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27EB" w14:textId="68EAC04B" w:rsidR="0013488F" w:rsidRDefault="002500A7" w:rsidP="0065644D">
      <w:pPr>
        <w:rPr>
          <w:rStyle w:val="1"/>
          <w:rFonts w:ascii="Verdana" w:hAnsi="Verdana"/>
          <w:b/>
          <w:sz w:val="28"/>
          <w:szCs w:val="28"/>
        </w:rPr>
      </w:pPr>
      <w:r w:rsidRPr="0013488F">
        <w:rPr>
          <w:rStyle w:val="1"/>
          <w:rFonts w:ascii="Verdana" w:hAnsi="Verdana"/>
          <w:b/>
          <w:sz w:val="28"/>
          <w:szCs w:val="28"/>
        </w:rPr>
        <w:t xml:space="preserve"> «</w:t>
      </w:r>
      <w:r w:rsidR="00D7797F">
        <w:rPr>
          <w:rStyle w:val="1"/>
          <w:rFonts w:ascii="Verdana" w:hAnsi="Verdana"/>
          <w:b/>
          <w:sz w:val="28"/>
          <w:szCs w:val="28"/>
        </w:rPr>
        <w:t>Значимость народных игр</w:t>
      </w:r>
      <w:r w:rsidR="003B3FBF">
        <w:rPr>
          <w:rStyle w:val="1"/>
          <w:rFonts w:ascii="Verdana" w:hAnsi="Verdana"/>
          <w:b/>
          <w:sz w:val="28"/>
          <w:szCs w:val="28"/>
        </w:rPr>
        <w:t xml:space="preserve"> </w:t>
      </w:r>
      <w:r w:rsidRPr="0013488F">
        <w:rPr>
          <w:rStyle w:val="1"/>
          <w:rFonts w:ascii="Verdana" w:hAnsi="Verdana"/>
          <w:b/>
          <w:sz w:val="28"/>
          <w:szCs w:val="28"/>
        </w:rPr>
        <w:t>в патриотическом воспитании детей дошкольного возраста»</w:t>
      </w:r>
      <w:r w:rsidR="0013488F">
        <w:rPr>
          <w:rStyle w:val="1"/>
          <w:rFonts w:ascii="Verdana" w:hAnsi="Verdana"/>
          <w:b/>
          <w:sz w:val="28"/>
          <w:szCs w:val="28"/>
        </w:rPr>
        <w:t>.</w:t>
      </w:r>
    </w:p>
    <w:p w14:paraId="438F23DC" w14:textId="77777777" w:rsidR="00D273F0" w:rsidRDefault="005F1266" w:rsidP="00D273F0">
      <w:pPr>
        <w:ind w:left="4962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AEC" w:rsidRPr="00D273F0">
        <w:rPr>
          <w:rFonts w:ascii="Times New Roman" w:eastAsia="Times New Roman" w:hAnsi="Times New Roman" w:cs="Times New Roman"/>
          <w:i/>
          <w:lang w:eastAsia="ru-RU"/>
        </w:rPr>
        <w:t>«Только тот, кто любит, ценит и уважает накопленное и сохранённое предшествующим поколением, может любить Родину, узнать её, стать подлинным патриотом»</w:t>
      </w:r>
    </w:p>
    <w:p w14:paraId="655F7F51" w14:textId="77777777" w:rsidR="00A720C4" w:rsidRPr="00D273F0" w:rsidRDefault="003B3FBF" w:rsidP="00D273F0">
      <w:pPr>
        <w:ind w:left="4962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</w:t>
      </w:r>
      <w:r w:rsidR="00FA2AEC" w:rsidRPr="00D273F0">
        <w:rPr>
          <w:rFonts w:ascii="Times New Roman" w:eastAsia="Times New Roman" w:hAnsi="Times New Roman" w:cs="Times New Roman"/>
          <w:i/>
          <w:lang w:eastAsia="ru-RU"/>
        </w:rPr>
        <w:t>С. Михалков</w:t>
      </w:r>
    </w:p>
    <w:p w14:paraId="1BA442CF" w14:textId="48F5046B" w:rsidR="00A720C4" w:rsidRPr="0065644D" w:rsidRDefault="003B3FBF" w:rsidP="006564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="005F1266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</w:t>
      </w:r>
      <w:r w:rsidR="005F1266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332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современных</w:t>
      </w:r>
      <w:proofErr w:type="spellEnd"/>
      <w:r w:rsidR="00A720C4" w:rsidRPr="00DC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когда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DC133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происходят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глубочайшие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изменения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в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жизни</w:t>
      </w:r>
      <w:proofErr w:type="spellEnd"/>
      <w:r w:rsidR="00A720C4" w:rsidRPr="003B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одним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из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DC1332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центральных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DC1332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направлений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DC133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работы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с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подрастающим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поколением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становится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патриотическое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воспитание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патриотического воспитания детей состоит в том, чтобы посеять и взрастить в детской душе семена любви к родной природе, дому и семье, истории и культуре страны, созданной трудами родных и близких люде</w:t>
      </w:r>
      <w:r w:rsidR="0065644D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14:paraId="310CC5DD" w14:textId="12808E96" w:rsidR="00A720C4" w:rsidRPr="00B224BD" w:rsidRDefault="003B3FBF" w:rsidP="00B224B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332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младенчества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ребенок</w:t>
      </w:r>
      <w:proofErr w:type="spellEnd"/>
      <w:r w:rsidR="00A720C4" w:rsidRPr="00DC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слышит</w:t>
      </w:r>
      <w:r w:rsidR="00A720C4" w:rsidRPr="003B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родную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речь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  <w:r w:rsidR="00A720C4" w:rsidRPr="003B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матери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сказки</w:t>
      </w:r>
      <w:proofErr w:type="spellEnd"/>
      <w:r w:rsid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открывают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ему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окно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в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мир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эмоционально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окрашивают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настоящее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вселяют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надежду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и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веру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в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добро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Сказки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5A1F3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пословицы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</w:t>
      </w:r>
      <w:r w:rsidR="00A720C4" w:rsidRPr="005A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поговорки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</w:t>
      </w:r>
      <w:r w:rsidR="00A720C4" w:rsidRPr="005A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игры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формируют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начало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любви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к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своему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народу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к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своей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стране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  <w:r w:rsidR="005918E9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фольклору – одно из пр</w:t>
      </w:r>
      <w:r w:rsid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оявлений интереса </w:t>
      </w:r>
      <w:r w:rsidR="00FF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истории</w:t>
      </w:r>
      <w:r w:rsidR="005918E9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8E9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жизни народа в разные времена</w:t>
      </w:r>
      <w:r w:rsidR="00FF05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18E9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</w:t>
      </w:r>
      <w:r w:rsidR="00794CCC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18E9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душа </w:t>
      </w:r>
      <w:r w:rsidR="00794CCC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народа. Потешки</w:t>
      </w:r>
      <w:r w:rsidR="00DA6A30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–особый фольклорный жанр,</w:t>
      </w:r>
      <w:r w:rsidR="00794CCC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приносит настроение</w:t>
      </w:r>
      <w:r w:rsidR="00DA6A30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4CCC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раскрепощенности</w:t>
      </w:r>
      <w:r w:rsidR="00DA6A30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4CCC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веселья праздничности</w:t>
      </w:r>
      <w:r w:rsidR="00DA6A30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4CCC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6A30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ярмарочности</w:t>
      </w:r>
      <w:proofErr w:type="spellEnd"/>
      <w:r w:rsidR="00DA6A30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балагу</w:t>
      </w:r>
      <w:r w:rsidR="00794CCC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рства, который отражает духовно</w:t>
      </w:r>
      <w:r w:rsidR="00DA6A30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нравственную сторону жизни народа. Потешки </w:t>
      </w:r>
      <w:r w:rsidR="006D4FA2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4CCC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FA2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элементарная </w:t>
      </w:r>
      <w:r w:rsidR="00794CCC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игра</w:t>
      </w:r>
      <w:r w:rsidR="006D4FA2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</w:t>
      </w:r>
      <w:r w:rsidR="00794CCC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торую охотно включается ребенок</w:t>
      </w:r>
      <w:r w:rsidR="006D4FA2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20C4" w:rsidRPr="00B224BD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Игра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естественный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спутник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жизни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ребенка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источник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радостных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эмоций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обладающий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ве</w:t>
      </w:r>
      <w:r w:rsidR="00D86D5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ликой</w:t>
      </w:r>
      <w:proofErr w:type="spellEnd"/>
      <w:r w:rsidR="00D86D5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D86D5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воспитательной</w:t>
      </w:r>
      <w:proofErr w:type="spellEnd"/>
      <w:r w:rsidR="00D86D5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D86D5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силой</w:t>
      </w:r>
      <w:proofErr w:type="spellEnd"/>
      <w:r w:rsidR="00D86D5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В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ней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ребенок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активно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переосмысливает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накопленный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нравственный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опыт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в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игре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каждому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приходится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добровольно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отказаться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от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своих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желаний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согласовывать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свои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замыслы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договариваться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о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совместных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действиях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подчиняться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правилам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игры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сдерживать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свои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эмоции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преодолевать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трудности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Игра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учит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справедливо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оценивать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собственные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результаты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и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результаты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товарищей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14:paraId="520F6A67" w14:textId="77777777" w:rsidR="00A720C4" w:rsidRPr="00D86D52" w:rsidRDefault="003B3FBF" w:rsidP="00D86D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C4" w:rsidRPr="00545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Народные подвижные игры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традиционным средством педагогики. Передовые представители культуры: </w:t>
      </w:r>
      <w:proofErr w:type="spellStart"/>
      <w:r w:rsidR="00A720C4" w:rsidRPr="00545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К.Д.Ушинский</w:t>
      </w:r>
      <w:proofErr w:type="spellEnd"/>
      <w:r w:rsidR="00A720C4" w:rsidRPr="00545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Е.А.Покровский</w:t>
      </w:r>
      <w:proofErr w:type="spellEnd"/>
      <w:r w:rsidR="00A720C4" w:rsidRPr="00545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Г.А.Виноградов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заботясь о просвещении, образовании и воспитании народных масс, призывали 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повсеместно собирать и описывать народные игры, чтобы донести до потомков народный колорит обычаев, своеобразие языка, формы и содержания разговорных текстов.</w:t>
      </w:r>
    </w:p>
    <w:p w14:paraId="3471D752" w14:textId="68679278" w:rsidR="00A720C4" w:rsidRPr="00545A98" w:rsidRDefault="003B3FBF" w:rsidP="00545A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Народные</w:t>
      </w:r>
      <w:proofErr w:type="spellEnd"/>
      <w:r w:rsidR="00A720C4" w:rsidRPr="00545A98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игры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являются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5F1266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неотъемлемой</w:t>
      </w:r>
      <w:proofErr w:type="spellEnd"/>
      <w:r w:rsidR="005F1266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частью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нравственно-патриотического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воспитания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дошкольников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В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них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отражается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образ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жизни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людей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их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труд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быт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национальные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устои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представления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о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чести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смелости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мужестве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желание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обладать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силой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ловкостью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выносливостью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проявлять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смекалку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выдержку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творческую выдумку,</w:t>
      </w:r>
      <w:r w:rsidR="00D273F0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находчивость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волю и стремление к победе.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Радость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движения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сочетается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с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духовным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обогащением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детей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Особенность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народных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игр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в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том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что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они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имея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нравственную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основу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</w:t>
      </w:r>
      <w:r w:rsidR="00D273F0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учат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малыша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обретать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гармонию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с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окружающим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миром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У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детей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формируется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устойчивое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заинтересованное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уважительное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отношение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к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культуре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родной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страны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создается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эмоционально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положительная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основа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="00D8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для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развития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патриотических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чувств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</w:t>
      </w:r>
    </w:p>
    <w:p w14:paraId="0E5E3FD5" w14:textId="77777777" w:rsidR="00A720C4" w:rsidRPr="00545A98" w:rsidRDefault="003B3FBF" w:rsidP="00545A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Народная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игра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оказывает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огромное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влияние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развитие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ребенка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подразумевает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воспитание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дружеских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взаимоотношений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между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детьми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привычку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играть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трудиться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заниматься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сообща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;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формирует</w:t>
      </w:r>
      <w:proofErr w:type="spellEnd"/>
      <w:r w:rsidR="00D273F0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умени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договариваться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помогать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друг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другу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стремлени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73F0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радовать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старших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хорошими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поступками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Сюда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же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мы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относим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воспитание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уважительного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отношения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к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окружающим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людям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заботливого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отношения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к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малышам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пожилым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людям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умения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помогать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им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14:paraId="50C37617" w14:textId="77777777" w:rsidR="00A720C4" w:rsidRPr="00545A98" w:rsidRDefault="003B3FBF" w:rsidP="00545A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В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игре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происходит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и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развитие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волевых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качеств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таких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как</w:t>
      </w:r>
      <w:proofErr w:type="spellEnd"/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720C4" w:rsidRPr="00545A9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</w:p>
    <w:p w14:paraId="75963488" w14:textId="77777777" w:rsidR="00A720C4" w:rsidRPr="00545A98" w:rsidRDefault="00A720C4" w:rsidP="00545A9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5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D273F0" w:rsidRPr="00545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ум</w:t>
      </w:r>
      <w:r w:rsidR="00794CCC"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ение</w:t>
      </w:r>
      <w:proofErr w:type="spellEnd"/>
      <w:r w:rsidR="00794CCC"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 </w:t>
      </w:r>
      <w:proofErr w:type="spellStart"/>
      <w:r w:rsidR="00794CCC"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ограничивать</w:t>
      </w:r>
      <w:proofErr w:type="spellEnd"/>
      <w:r w:rsidR="00794CCC"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 </w:t>
      </w:r>
      <w:proofErr w:type="spellStart"/>
      <w:r w:rsidR="00794CCC"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свои</w:t>
      </w:r>
      <w:proofErr w:type="spellEnd"/>
      <w:r w:rsidR="00794CCC"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 </w:t>
      </w:r>
      <w:proofErr w:type="spellStart"/>
      <w:r w:rsidR="00794CCC"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желания</w:t>
      </w:r>
      <w:proofErr w:type="spellEnd"/>
      <w:r w:rsidR="00794CCC" w:rsidRPr="00545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1E6A3FFE" w14:textId="77777777" w:rsidR="00A720C4" w:rsidRPr="00545A98" w:rsidRDefault="00A720C4" w:rsidP="00545A9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5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D273F0" w:rsidRPr="00545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794CCC"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преодолевать</w:t>
      </w:r>
      <w:proofErr w:type="spellEnd"/>
      <w:r w:rsidR="00794CCC"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 </w:t>
      </w:r>
      <w:proofErr w:type="spellStart"/>
      <w:r w:rsidR="00794CCC"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препятствия</w:t>
      </w:r>
      <w:proofErr w:type="spellEnd"/>
      <w:r w:rsidR="00794CCC" w:rsidRPr="00545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 </w:t>
      </w:r>
    </w:p>
    <w:p w14:paraId="6D25AD0A" w14:textId="77777777" w:rsidR="00A720C4" w:rsidRPr="00545A98" w:rsidRDefault="00A720C4" w:rsidP="00545A9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5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spellStart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подчиняться</w:t>
      </w:r>
      <w:proofErr w:type="spellEnd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 </w:t>
      </w:r>
      <w:proofErr w:type="spellStart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требованиям</w:t>
      </w:r>
      <w:proofErr w:type="spellEnd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 </w:t>
      </w:r>
      <w:proofErr w:type="spellStart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взрослых</w:t>
      </w:r>
      <w:proofErr w:type="spellEnd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 и </w:t>
      </w:r>
      <w:proofErr w:type="spellStart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выполнять</w:t>
      </w:r>
      <w:proofErr w:type="spellEnd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 </w:t>
      </w:r>
      <w:proofErr w:type="spellStart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установленные</w:t>
      </w:r>
      <w:proofErr w:type="spellEnd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 </w:t>
      </w:r>
      <w:proofErr w:type="spellStart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но</w:t>
      </w:r>
      <w:r w:rsidR="00794CCC"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рмы</w:t>
      </w:r>
      <w:proofErr w:type="spellEnd"/>
      <w:r w:rsidR="00794CCC"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 </w:t>
      </w:r>
      <w:proofErr w:type="spellStart"/>
      <w:r w:rsidR="00794CCC"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поведения</w:t>
      </w:r>
      <w:proofErr w:type="spellEnd"/>
      <w:r w:rsidR="00794CCC" w:rsidRPr="00545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 </w:t>
      </w:r>
    </w:p>
    <w:p w14:paraId="2CDAF897" w14:textId="4FA97582" w:rsidR="008B59EE" w:rsidRPr="00B224BD" w:rsidRDefault="00A720C4" w:rsidP="00B224B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5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в </w:t>
      </w:r>
      <w:proofErr w:type="spellStart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своих</w:t>
      </w:r>
      <w:proofErr w:type="spellEnd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 </w:t>
      </w:r>
      <w:proofErr w:type="spellStart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поступках</w:t>
      </w:r>
      <w:proofErr w:type="spellEnd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 </w:t>
      </w:r>
      <w:proofErr w:type="spellStart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следовать</w:t>
      </w:r>
      <w:proofErr w:type="spellEnd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 </w:t>
      </w:r>
      <w:proofErr w:type="spellStart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положительному</w:t>
      </w:r>
      <w:proofErr w:type="spellEnd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 </w:t>
      </w:r>
      <w:proofErr w:type="spellStart"/>
      <w:r w:rsidRPr="00545A98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пример</w:t>
      </w:r>
      <w:proofErr w:type="spellEnd"/>
    </w:p>
    <w:p w14:paraId="7AFBC965" w14:textId="5F581CD8" w:rsidR="0013488F" w:rsidRPr="00545A98" w:rsidRDefault="00AD6111" w:rsidP="0055789E">
      <w:r w:rsidRPr="00545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очень любят играть. Но, чтобы игра помогла заложить основы нравственного воспитания, мы должны играть вместе — воспитатели, родители, дети. Игра изменяет реальные отношения детей и взрослых, она сближает, сплачивает, тем самым устанавливаются доброжелательные взаимоотношения и взаимопонимание</w:t>
      </w:r>
      <w:r w:rsidR="005578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488F" w:rsidRPr="00545A98">
        <w:t xml:space="preserve"> </w:t>
      </w:r>
    </w:p>
    <w:p w14:paraId="286A2C9E" w14:textId="3DA8B42F" w:rsidR="0013488F" w:rsidRPr="00545A98" w:rsidRDefault="0013488F" w:rsidP="0055789E">
      <w:pPr>
        <w:pStyle w:val="a6"/>
        <w:ind w:firstLine="0"/>
      </w:pPr>
      <w:r w:rsidRPr="00545A98">
        <w:t xml:space="preserve"> Календарные </w:t>
      </w:r>
      <w:r w:rsidRPr="00FC6DA6">
        <w:rPr>
          <w:rStyle w:val="a3"/>
          <w:b w:val="0"/>
        </w:rPr>
        <w:t>народные игры</w:t>
      </w:r>
      <w:r w:rsidRPr="00FC6DA6">
        <w:rPr>
          <w:b/>
        </w:rPr>
        <w:t xml:space="preserve"> </w:t>
      </w:r>
      <w:r w:rsidRPr="00545A98">
        <w:t xml:space="preserve">являются неоценимым </w:t>
      </w:r>
      <w:r w:rsidRPr="00FC6DA6">
        <w:rPr>
          <w:rStyle w:val="a3"/>
          <w:b w:val="0"/>
        </w:rPr>
        <w:t>национальным богатством</w:t>
      </w:r>
      <w:r w:rsidRPr="00545A98">
        <w:t xml:space="preserve">. </w:t>
      </w:r>
    </w:p>
    <w:p w14:paraId="0C3E65DE" w14:textId="099D1455" w:rsidR="0013488F" w:rsidRPr="00FC6DA6" w:rsidRDefault="005629A5" w:rsidP="00545A98">
      <w:pPr>
        <w:pStyle w:val="a6"/>
        <w:rPr>
          <w:i/>
        </w:rPr>
      </w:pPr>
      <w:r>
        <w:lastRenderedPageBreak/>
        <w:t>Игры на</w:t>
      </w:r>
      <w:r w:rsidR="0013488F" w:rsidRPr="00545A98">
        <w:t xml:space="preserve"> </w:t>
      </w:r>
      <w:r w:rsidR="0013488F" w:rsidRPr="00FC6DA6">
        <w:rPr>
          <w:b/>
        </w:rPr>
        <w:t>Рождество и Святки</w:t>
      </w:r>
      <w:r w:rsidR="0013488F" w:rsidRPr="00545A98">
        <w:t xml:space="preserve"> </w:t>
      </w:r>
      <w:r w:rsidR="00FC6DA6">
        <w:rPr>
          <w:rStyle w:val="a3"/>
        </w:rPr>
        <w:t>–</w:t>
      </w:r>
      <w:r w:rsidR="0013488F" w:rsidRPr="00545A98">
        <w:rPr>
          <w:rStyle w:val="a3"/>
        </w:rPr>
        <w:t xml:space="preserve"> </w:t>
      </w:r>
      <w:r w:rsidR="00FC6DA6">
        <w:rPr>
          <w:rStyle w:val="a3"/>
        </w:rPr>
        <w:t>«</w:t>
      </w:r>
      <w:r w:rsidR="0013488F" w:rsidRPr="00FC6DA6">
        <w:rPr>
          <w:rStyle w:val="a3"/>
          <w:b w:val="0"/>
          <w:i/>
        </w:rPr>
        <w:t>Арина</w:t>
      </w:r>
      <w:r w:rsidR="00FC6DA6">
        <w:rPr>
          <w:rStyle w:val="a3"/>
          <w:b w:val="0"/>
          <w:i/>
        </w:rPr>
        <w:t>»</w:t>
      </w:r>
      <w:r w:rsidR="0013488F" w:rsidRPr="00FC6DA6">
        <w:rPr>
          <w:i/>
        </w:rPr>
        <w:t xml:space="preserve">, </w:t>
      </w:r>
      <w:r w:rsidR="00FC6DA6">
        <w:rPr>
          <w:i/>
        </w:rPr>
        <w:t>«</w:t>
      </w:r>
      <w:r w:rsidR="0013488F" w:rsidRPr="00FC6DA6">
        <w:rPr>
          <w:i/>
        </w:rPr>
        <w:t xml:space="preserve">Бабка </w:t>
      </w:r>
      <w:proofErr w:type="spellStart"/>
      <w:r w:rsidR="0013488F" w:rsidRPr="00FC6DA6">
        <w:rPr>
          <w:i/>
        </w:rPr>
        <w:t>Ёжка</w:t>
      </w:r>
      <w:proofErr w:type="spellEnd"/>
      <w:r w:rsidR="00FC6DA6">
        <w:rPr>
          <w:i/>
        </w:rPr>
        <w:t>»</w:t>
      </w:r>
      <w:r w:rsidR="0013488F" w:rsidRPr="00FC6DA6">
        <w:rPr>
          <w:i/>
        </w:rPr>
        <w:t xml:space="preserve">, </w:t>
      </w:r>
      <w:r w:rsidR="00FC6DA6">
        <w:rPr>
          <w:i/>
        </w:rPr>
        <w:t>«</w:t>
      </w:r>
      <w:r w:rsidR="0013488F" w:rsidRPr="00FC6DA6">
        <w:rPr>
          <w:i/>
        </w:rPr>
        <w:t>Жмурки</w:t>
      </w:r>
      <w:r w:rsidR="00FC6DA6">
        <w:rPr>
          <w:i/>
        </w:rPr>
        <w:t>»</w:t>
      </w:r>
      <w:r w:rsidR="0013488F" w:rsidRPr="00FC6DA6">
        <w:rPr>
          <w:i/>
        </w:rPr>
        <w:t xml:space="preserve">, </w:t>
      </w:r>
      <w:r w:rsidR="00FC6DA6">
        <w:rPr>
          <w:i/>
        </w:rPr>
        <w:t>«</w:t>
      </w:r>
      <w:r w:rsidR="0013488F" w:rsidRPr="00FC6DA6">
        <w:rPr>
          <w:i/>
        </w:rPr>
        <w:t>Два Мороза, Орешек</w:t>
      </w:r>
      <w:r w:rsidR="00FC6DA6">
        <w:rPr>
          <w:i/>
        </w:rPr>
        <w:t>»</w:t>
      </w:r>
      <w:r w:rsidR="0013488F" w:rsidRPr="00FC6DA6">
        <w:rPr>
          <w:i/>
        </w:rPr>
        <w:t xml:space="preserve">, </w:t>
      </w:r>
      <w:r w:rsidR="00FC6DA6">
        <w:rPr>
          <w:i/>
        </w:rPr>
        <w:t>«</w:t>
      </w:r>
      <w:r w:rsidR="0013488F" w:rsidRPr="00FC6DA6">
        <w:rPr>
          <w:i/>
        </w:rPr>
        <w:t>С города долой! Дедушка-рожок</w:t>
      </w:r>
      <w:r w:rsidR="00FC6DA6">
        <w:rPr>
          <w:i/>
        </w:rPr>
        <w:t>»</w:t>
      </w:r>
      <w:r w:rsidR="0013488F" w:rsidRPr="00FC6DA6">
        <w:rPr>
          <w:i/>
        </w:rPr>
        <w:t xml:space="preserve">, </w:t>
      </w:r>
      <w:proofErr w:type="spellStart"/>
      <w:r w:rsidR="0013488F" w:rsidRPr="00FC6DA6">
        <w:rPr>
          <w:i/>
        </w:rPr>
        <w:t>Прялица</w:t>
      </w:r>
      <w:proofErr w:type="spellEnd"/>
      <w:r w:rsidR="0013488F" w:rsidRPr="00FC6DA6">
        <w:rPr>
          <w:i/>
        </w:rPr>
        <w:t xml:space="preserve">, </w:t>
      </w:r>
      <w:r w:rsidR="00FC6DA6">
        <w:rPr>
          <w:i/>
        </w:rPr>
        <w:t>«</w:t>
      </w:r>
      <w:r w:rsidR="0013488F" w:rsidRPr="00FC6DA6">
        <w:rPr>
          <w:i/>
        </w:rPr>
        <w:t>Слепая курица и чулок</w:t>
      </w:r>
      <w:r w:rsidR="00FC6DA6">
        <w:rPr>
          <w:i/>
        </w:rPr>
        <w:t>»</w:t>
      </w:r>
      <w:r w:rsidR="0013488F" w:rsidRPr="00FC6DA6">
        <w:rPr>
          <w:i/>
        </w:rPr>
        <w:t xml:space="preserve">, </w:t>
      </w:r>
      <w:r w:rsidR="00FC6DA6">
        <w:rPr>
          <w:i/>
        </w:rPr>
        <w:t>«</w:t>
      </w:r>
      <w:r w:rsidR="0013488F" w:rsidRPr="00FC6DA6">
        <w:rPr>
          <w:i/>
        </w:rPr>
        <w:t>Слепой козел</w:t>
      </w:r>
      <w:r w:rsidR="00FC6DA6">
        <w:rPr>
          <w:i/>
        </w:rPr>
        <w:t>»</w:t>
      </w:r>
      <w:r w:rsidR="0013488F" w:rsidRPr="00FC6DA6">
        <w:rPr>
          <w:i/>
        </w:rPr>
        <w:t xml:space="preserve">, </w:t>
      </w:r>
      <w:r w:rsidR="00FC6DA6">
        <w:rPr>
          <w:i/>
        </w:rPr>
        <w:t>«</w:t>
      </w:r>
      <w:r w:rsidR="0013488F" w:rsidRPr="00FC6DA6">
        <w:rPr>
          <w:i/>
        </w:rPr>
        <w:t>Ваня-простота</w:t>
      </w:r>
      <w:r w:rsidR="00FC6DA6">
        <w:rPr>
          <w:i/>
        </w:rPr>
        <w:t>»</w:t>
      </w:r>
      <w:r w:rsidR="0013488F" w:rsidRPr="00FC6DA6">
        <w:rPr>
          <w:i/>
        </w:rPr>
        <w:t xml:space="preserve">. </w:t>
      </w:r>
    </w:p>
    <w:p w14:paraId="50D6BF87" w14:textId="303B6106" w:rsidR="0013488F" w:rsidRPr="00545A98" w:rsidRDefault="005629A5" w:rsidP="00545A98">
      <w:pPr>
        <w:pStyle w:val="a6"/>
      </w:pPr>
      <w:r>
        <w:t>Игры на</w:t>
      </w:r>
      <w:r w:rsidR="0013488F" w:rsidRPr="00545A98">
        <w:t xml:space="preserve"> </w:t>
      </w:r>
      <w:r w:rsidR="0013488F" w:rsidRPr="00FC6DA6">
        <w:rPr>
          <w:b/>
        </w:rPr>
        <w:t>Масленицу</w:t>
      </w:r>
      <w:r>
        <w:t xml:space="preserve"> </w:t>
      </w:r>
      <w:r w:rsidR="0013488F" w:rsidRPr="00545A98">
        <w:rPr>
          <w:i/>
          <w:iCs/>
        </w:rPr>
        <w:t>«Горелки</w:t>
      </w:r>
      <w:r w:rsidR="0013488F" w:rsidRPr="00FC6DA6">
        <w:rPr>
          <w:i/>
          <w:iCs/>
        </w:rPr>
        <w:t>»</w:t>
      </w:r>
      <w:r w:rsidR="0013488F" w:rsidRPr="00FC6DA6">
        <w:rPr>
          <w:i/>
        </w:rPr>
        <w:t xml:space="preserve">, </w:t>
      </w:r>
      <w:r w:rsidR="00FC6DA6">
        <w:rPr>
          <w:i/>
        </w:rPr>
        <w:t>«</w:t>
      </w:r>
      <w:r w:rsidR="0013488F" w:rsidRPr="00FC6DA6">
        <w:rPr>
          <w:i/>
        </w:rPr>
        <w:t>С кочки на кочку</w:t>
      </w:r>
      <w:r w:rsidR="00FC6DA6">
        <w:rPr>
          <w:i/>
        </w:rPr>
        <w:t>»</w:t>
      </w:r>
      <w:r w:rsidR="0013488F" w:rsidRPr="00FC6DA6">
        <w:rPr>
          <w:i/>
        </w:rPr>
        <w:t xml:space="preserve">, </w:t>
      </w:r>
      <w:r w:rsidR="00FC6DA6">
        <w:rPr>
          <w:i/>
        </w:rPr>
        <w:t>«</w:t>
      </w:r>
      <w:r w:rsidR="0013488F" w:rsidRPr="00FC6DA6">
        <w:rPr>
          <w:i/>
        </w:rPr>
        <w:t>Каравай</w:t>
      </w:r>
      <w:r w:rsidR="00FC6DA6">
        <w:rPr>
          <w:i/>
        </w:rPr>
        <w:t>»</w:t>
      </w:r>
      <w:r w:rsidR="0013488F" w:rsidRPr="00FC6DA6">
        <w:rPr>
          <w:i/>
        </w:rPr>
        <w:t xml:space="preserve">, </w:t>
      </w:r>
      <w:r w:rsidR="00FC6DA6">
        <w:rPr>
          <w:i/>
        </w:rPr>
        <w:t>«</w:t>
      </w:r>
      <w:r w:rsidR="0013488F" w:rsidRPr="00FC6DA6">
        <w:rPr>
          <w:i/>
        </w:rPr>
        <w:t>Гори, гори ясно</w:t>
      </w:r>
      <w:r w:rsidR="00FC6DA6">
        <w:rPr>
          <w:i/>
        </w:rPr>
        <w:t>»</w:t>
      </w:r>
      <w:r w:rsidR="0013488F" w:rsidRPr="00FC6DA6">
        <w:rPr>
          <w:i/>
        </w:rPr>
        <w:t xml:space="preserve">, </w:t>
      </w:r>
      <w:r w:rsidR="00FC6DA6">
        <w:rPr>
          <w:i/>
        </w:rPr>
        <w:t>«</w:t>
      </w:r>
      <w:r w:rsidR="0013488F" w:rsidRPr="00FC6DA6">
        <w:rPr>
          <w:i/>
        </w:rPr>
        <w:t>Крута гора</w:t>
      </w:r>
      <w:r w:rsidR="00FC6DA6">
        <w:rPr>
          <w:i/>
        </w:rPr>
        <w:t>»</w:t>
      </w:r>
      <w:r w:rsidR="0013488F" w:rsidRPr="00FC6DA6">
        <w:rPr>
          <w:i/>
        </w:rPr>
        <w:t xml:space="preserve">, </w:t>
      </w:r>
      <w:r w:rsidR="00FC6DA6">
        <w:rPr>
          <w:i/>
        </w:rPr>
        <w:t>«</w:t>
      </w:r>
      <w:r w:rsidR="0013488F" w:rsidRPr="00FC6DA6">
        <w:rPr>
          <w:i/>
        </w:rPr>
        <w:t>Летят-не летят</w:t>
      </w:r>
      <w:r w:rsidR="00FC6DA6">
        <w:rPr>
          <w:i/>
        </w:rPr>
        <w:t>»</w:t>
      </w:r>
      <w:r w:rsidR="0013488F" w:rsidRPr="00FC6DA6">
        <w:rPr>
          <w:i/>
        </w:rPr>
        <w:t xml:space="preserve">, </w:t>
      </w:r>
      <w:r w:rsidR="00FC6DA6">
        <w:rPr>
          <w:i/>
        </w:rPr>
        <w:t>«</w:t>
      </w:r>
      <w:r w:rsidR="0013488F" w:rsidRPr="00FC6DA6">
        <w:rPr>
          <w:i/>
        </w:rPr>
        <w:t>Пирог</w:t>
      </w:r>
      <w:r w:rsidR="00FC6DA6">
        <w:rPr>
          <w:i/>
        </w:rPr>
        <w:t>»</w:t>
      </w:r>
      <w:r w:rsidR="0013488F" w:rsidRPr="00FC6DA6">
        <w:rPr>
          <w:i/>
        </w:rPr>
        <w:t xml:space="preserve">, </w:t>
      </w:r>
      <w:r w:rsidR="00FC6DA6">
        <w:rPr>
          <w:i/>
        </w:rPr>
        <w:t>«</w:t>
      </w:r>
      <w:r w:rsidR="0013488F" w:rsidRPr="00FC6DA6">
        <w:rPr>
          <w:i/>
        </w:rPr>
        <w:t>Салки- догонялки</w:t>
      </w:r>
      <w:r w:rsidR="00FC6DA6">
        <w:rPr>
          <w:i/>
        </w:rPr>
        <w:t>»</w:t>
      </w:r>
      <w:r w:rsidR="0013488F" w:rsidRPr="00FC6DA6">
        <w:rPr>
          <w:i/>
        </w:rPr>
        <w:t>,</w:t>
      </w:r>
      <w:r w:rsidR="00FC6DA6">
        <w:rPr>
          <w:i/>
        </w:rPr>
        <w:t>»</w:t>
      </w:r>
      <w:r w:rsidR="0013488F" w:rsidRPr="00FC6DA6">
        <w:rPr>
          <w:i/>
        </w:rPr>
        <w:t xml:space="preserve"> </w:t>
      </w:r>
      <w:proofErr w:type="spellStart"/>
      <w:r w:rsidR="0013488F" w:rsidRPr="00FC6DA6">
        <w:rPr>
          <w:i/>
        </w:rPr>
        <w:t>Жавороноки</w:t>
      </w:r>
      <w:proofErr w:type="spellEnd"/>
      <w:r w:rsidR="00FC6DA6">
        <w:rPr>
          <w:i/>
        </w:rPr>
        <w:t>»</w:t>
      </w:r>
      <w:r w:rsidR="0013488F" w:rsidRPr="00FC6DA6">
        <w:rPr>
          <w:i/>
        </w:rPr>
        <w:t>,</w:t>
      </w:r>
    </w:p>
    <w:p w14:paraId="6459A44E" w14:textId="30AEF87A" w:rsidR="0013488F" w:rsidRPr="00545A98" w:rsidRDefault="0013488F" w:rsidP="0018021A">
      <w:pPr>
        <w:pStyle w:val="a6"/>
      </w:pPr>
      <w:proofErr w:type="spellStart"/>
      <w:r w:rsidRPr="00545A98">
        <w:t>Н</w:t>
      </w:r>
      <w:r w:rsidRPr="00FC6DA6">
        <w:rPr>
          <w:b/>
        </w:rPr>
        <w:t>вербную</w:t>
      </w:r>
      <w:proofErr w:type="spellEnd"/>
      <w:r w:rsidRPr="00FC6DA6">
        <w:rPr>
          <w:b/>
        </w:rPr>
        <w:t xml:space="preserve"> и пасхальную недели</w:t>
      </w:r>
      <w:r w:rsidRPr="00545A98">
        <w:t xml:space="preserve"> </w:t>
      </w:r>
      <w:r w:rsidR="00FC6DA6">
        <w:t>«</w:t>
      </w:r>
      <w:r w:rsidRPr="00545A98">
        <w:t>Ручеек</w:t>
      </w:r>
      <w:r w:rsidR="00FC6DA6">
        <w:t>»</w:t>
      </w:r>
      <w:r w:rsidRPr="00545A98">
        <w:t xml:space="preserve">, </w:t>
      </w:r>
      <w:r w:rsidR="00FC6DA6">
        <w:t>«</w:t>
      </w:r>
      <w:r w:rsidRPr="00545A98">
        <w:t>Верба-</w:t>
      </w:r>
      <w:proofErr w:type="spellStart"/>
      <w:r w:rsidRPr="00545A98">
        <w:t>вербочка</w:t>
      </w:r>
      <w:proofErr w:type="spellEnd"/>
      <w:r w:rsidR="00FC6DA6">
        <w:t>»,</w:t>
      </w:r>
      <w:r w:rsidRPr="00545A98">
        <w:t xml:space="preserve"> </w:t>
      </w:r>
      <w:r w:rsidR="00FC6DA6">
        <w:t>«</w:t>
      </w:r>
      <w:r w:rsidRPr="00545A98">
        <w:t>Захарка</w:t>
      </w:r>
      <w:r w:rsidR="00FC6DA6">
        <w:t>»</w:t>
      </w:r>
      <w:r w:rsidRPr="00545A98">
        <w:t xml:space="preserve">, </w:t>
      </w:r>
      <w:r w:rsidR="00FC6DA6">
        <w:t>«</w:t>
      </w:r>
      <w:r w:rsidRPr="00545A98">
        <w:t>Чье яйцо дольше покрутится</w:t>
      </w:r>
      <w:r w:rsidR="00FC6DA6">
        <w:t>»</w:t>
      </w:r>
      <w:r w:rsidRPr="00545A98">
        <w:t xml:space="preserve">, </w:t>
      </w:r>
      <w:r w:rsidR="00FC6DA6">
        <w:t>«</w:t>
      </w:r>
      <w:r w:rsidRPr="00545A98">
        <w:t>Каточки</w:t>
      </w:r>
      <w:r w:rsidR="00FC6DA6">
        <w:t>»</w:t>
      </w:r>
      <w:r w:rsidRPr="00545A98">
        <w:t xml:space="preserve">, </w:t>
      </w:r>
      <w:r w:rsidR="00FC6DA6">
        <w:t>«</w:t>
      </w:r>
      <w:r w:rsidRPr="00545A98">
        <w:t>Бой яйцами</w:t>
      </w:r>
      <w:r w:rsidR="00FC6DA6">
        <w:t>»</w:t>
      </w:r>
      <w:r w:rsidRPr="00545A98">
        <w:t xml:space="preserve">, </w:t>
      </w:r>
      <w:r w:rsidR="00FC6DA6">
        <w:t>«</w:t>
      </w:r>
      <w:r w:rsidRPr="00545A98">
        <w:t>Солнышко-ведрышко</w:t>
      </w:r>
      <w:r w:rsidR="00FC6DA6">
        <w:t>»</w:t>
      </w:r>
      <w:r w:rsidR="0018021A">
        <w:t>.</w:t>
      </w:r>
    </w:p>
    <w:p w14:paraId="6F7BCD26" w14:textId="77777777" w:rsidR="0013488F" w:rsidRPr="00545A98" w:rsidRDefault="0013488F" w:rsidP="00545A98">
      <w:pPr>
        <w:pStyle w:val="a6"/>
      </w:pPr>
      <w:r w:rsidRPr="00545A98">
        <w:rPr>
          <w:rStyle w:val="a3"/>
        </w:rPr>
        <w:t>Русские народные подвижные игры</w:t>
      </w:r>
      <w:r w:rsidRPr="00545A98">
        <w:t xml:space="preserve"> не должны быть забыты. Они дадут положительные результаты тогда, когда исполнят своё главное </w:t>
      </w:r>
      <w:r w:rsidRPr="00FC6DA6">
        <w:rPr>
          <w:rStyle w:val="a3"/>
          <w:b w:val="0"/>
        </w:rPr>
        <w:t>назначение</w:t>
      </w:r>
      <w:r w:rsidRPr="00545A98">
        <w:t xml:space="preserve"> – доставят детям удовольствие и радость, а не будут учебным занятием.</w:t>
      </w:r>
    </w:p>
    <w:p w14:paraId="7B7A2CA7" w14:textId="077EE2B6" w:rsidR="0018021A" w:rsidRPr="00545A98" w:rsidRDefault="003B3FBF" w:rsidP="0018021A">
      <w:pPr>
        <w:pStyle w:val="a6"/>
      </w:pPr>
      <w:r>
        <w:t xml:space="preserve"> </w:t>
      </w:r>
    </w:p>
    <w:sectPr w:rsidR="0018021A" w:rsidRPr="00545A98" w:rsidSect="00B7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A574D"/>
    <w:multiLevelType w:val="hybridMultilevel"/>
    <w:tmpl w:val="F45E6D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0A7"/>
    <w:rsid w:val="00072178"/>
    <w:rsid w:val="000D03C5"/>
    <w:rsid w:val="000D08A1"/>
    <w:rsid w:val="000E05A2"/>
    <w:rsid w:val="000F6E59"/>
    <w:rsid w:val="0013488F"/>
    <w:rsid w:val="001656FC"/>
    <w:rsid w:val="0018021A"/>
    <w:rsid w:val="001D1F12"/>
    <w:rsid w:val="002101E5"/>
    <w:rsid w:val="00242B23"/>
    <w:rsid w:val="002500A7"/>
    <w:rsid w:val="00253622"/>
    <w:rsid w:val="002F7845"/>
    <w:rsid w:val="003B3FBF"/>
    <w:rsid w:val="003B492D"/>
    <w:rsid w:val="003C5167"/>
    <w:rsid w:val="004537EC"/>
    <w:rsid w:val="00484D2C"/>
    <w:rsid w:val="004A490F"/>
    <w:rsid w:val="004A5568"/>
    <w:rsid w:val="004B284F"/>
    <w:rsid w:val="004B53C7"/>
    <w:rsid w:val="00540D81"/>
    <w:rsid w:val="00545A98"/>
    <w:rsid w:val="0055789E"/>
    <w:rsid w:val="005629A5"/>
    <w:rsid w:val="005918E9"/>
    <w:rsid w:val="005A1F34"/>
    <w:rsid w:val="005F1266"/>
    <w:rsid w:val="00606148"/>
    <w:rsid w:val="0065644D"/>
    <w:rsid w:val="00657327"/>
    <w:rsid w:val="006D4FA2"/>
    <w:rsid w:val="00794CCC"/>
    <w:rsid w:val="00814BE4"/>
    <w:rsid w:val="008A356A"/>
    <w:rsid w:val="008A53B6"/>
    <w:rsid w:val="008B59EE"/>
    <w:rsid w:val="008D6FCB"/>
    <w:rsid w:val="00914147"/>
    <w:rsid w:val="00922AA5"/>
    <w:rsid w:val="0097031B"/>
    <w:rsid w:val="00A720C4"/>
    <w:rsid w:val="00A97B78"/>
    <w:rsid w:val="00AD6111"/>
    <w:rsid w:val="00B224BD"/>
    <w:rsid w:val="00B6148C"/>
    <w:rsid w:val="00B77FD1"/>
    <w:rsid w:val="00C613EC"/>
    <w:rsid w:val="00C64DA8"/>
    <w:rsid w:val="00CC5F30"/>
    <w:rsid w:val="00CE0CBA"/>
    <w:rsid w:val="00CE6B68"/>
    <w:rsid w:val="00D10376"/>
    <w:rsid w:val="00D273F0"/>
    <w:rsid w:val="00D7797F"/>
    <w:rsid w:val="00D86D52"/>
    <w:rsid w:val="00DA6A30"/>
    <w:rsid w:val="00DC1332"/>
    <w:rsid w:val="00E25193"/>
    <w:rsid w:val="00E4779C"/>
    <w:rsid w:val="00F33830"/>
    <w:rsid w:val="00F40147"/>
    <w:rsid w:val="00F86031"/>
    <w:rsid w:val="00FA2AEC"/>
    <w:rsid w:val="00FA7025"/>
    <w:rsid w:val="00FB6BAA"/>
    <w:rsid w:val="00FC6DA6"/>
    <w:rsid w:val="00FD0877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372A"/>
  <w15:docId w15:val="{192394CD-F0BF-496F-B69B-53D6192D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"/>
    <w:basedOn w:val="a0"/>
    <w:rsid w:val="002500A7"/>
  </w:style>
  <w:style w:type="character" w:styleId="a3">
    <w:name w:val="Strong"/>
    <w:basedOn w:val="a0"/>
    <w:uiPriority w:val="22"/>
    <w:qFormat/>
    <w:rsid w:val="00FA7025"/>
    <w:rPr>
      <w:b/>
      <w:bCs/>
    </w:rPr>
  </w:style>
  <w:style w:type="character" w:styleId="a4">
    <w:name w:val="Emphasis"/>
    <w:basedOn w:val="a0"/>
    <w:uiPriority w:val="20"/>
    <w:qFormat/>
    <w:rsid w:val="00A720C4"/>
    <w:rPr>
      <w:i/>
      <w:iCs/>
    </w:rPr>
  </w:style>
  <w:style w:type="character" w:styleId="a5">
    <w:name w:val="Hyperlink"/>
    <w:basedOn w:val="a0"/>
    <w:uiPriority w:val="99"/>
    <w:semiHidden/>
    <w:unhideWhenUsed/>
    <w:rsid w:val="00CE6B68"/>
    <w:rPr>
      <w:color w:val="0000FF"/>
      <w:u w:val="single"/>
    </w:rPr>
  </w:style>
  <w:style w:type="paragraph" w:customStyle="1" w:styleId="headline">
    <w:name w:val="headline"/>
    <w:basedOn w:val="a"/>
    <w:rsid w:val="00F3383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3383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6817-49C2-485B-9DD1-43909ADC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Лариса Левицкая</cp:lastModifiedBy>
  <cp:revision>8</cp:revision>
  <dcterms:created xsi:type="dcterms:W3CDTF">2017-03-18T17:01:00Z</dcterms:created>
  <dcterms:modified xsi:type="dcterms:W3CDTF">2025-02-24T03:18:00Z</dcterms:modified>
</cp:coreProperties>
</file>