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C9BD9" w14:textId="136CE8E9" w:rsidR="005C4237" w:rsidRPr="005C4237" w:rsidRDefault="005C4237" w:rsidP="005C4237">
      <w:pPr>
        <w:pStyle w:val="a3"/>
        <w:spacing w:after="0" w:line="240" w:lineRule="auto"/>
        <w:rPr>
          <w:rFonts w:ascii="Book Antiqua" w:hAnsi="Book Antiqua" w:cs="Arial"/>
          <w:b/>
          <w:bCs/>
          <w:i/>
          <w:iCs/>
          <w:color w:val="FF0000"/>
          <w:sz w:val="28"/>
          <w:szCs w:val="28"/>
          <w:u w:val="single"/>
          <w:shd w:val="clear" w:color="auto" w:fill="FFFFFF"/>
        </w:rPr>
      </w:pPr>
      <w:r>
        <w:rPr>
          <w:rFonts w:ascii="Book Antiqua" w:hAnsi="Book Antiqua" w:cs="Arial"/>
          <w:b/>
          <w:bCs/>
          <w:i/>
          <w:iCs/>
          <w:color w:val="FF0000"/>
          <w:sz w:val="28"/>
          <w:szCs w:val="28"/>
          <w:shd w:val="clear" w:color="auto" w:fill="FFFFFF"/>
        </w:rPr>
        <w:t xml:space="preserve">                                      </w:t>
      </w:r>
      <w:r w:rsidRPr="005C4237">
        <w:rPr>
          <w:rFonts w:ascii="Book Antiqua" w:hAnsi="Book Antiqua" w:cs="Arial"/>
          <w:b/>
          <w:bCs/>
          <w:i/>
          <w:iCs/>
          <w:color w:val="2F5496" w:themeColor="accent1" w:themeShade="BF"/>
          <w:sz w:val="28"/>
          <w:szCs w:val="28"/>
          <w:u w:val="single"/>
          <w:shd w:val="clear" w:color="auto" w:fill="FFFFFF"/>
        </w:rPr>
        <w:t>Сказка в жизни ребёнка.</w:t>
      </w:r>
      <w:r w:rsidR="00A3671B">
        <w:rPr>
          <w:rFonts w:ascii="Book Antiqua" w:hAnsi="Book Antiqua" w:cs="Arial"/>
          <w:b/>
          <w:bCs/>
          <w:i/>
          <w:iCs/>
          <w:color w:val="2F5496" w:themeColor="accent1" w:themeShade="BF"/>
          <w:sz w:val="28"/>
          <w:szCs w:val="28"/>
          <w:u w:val="single"/>
          <w:shd w:val="clear" w:color="auto" w:fill="FFFFFF"/>
        </w:rPr>
        <w:t xml:space="preserve">    </w:t>
      </w:r>
    </w:p>
    <w:p w14:paraId="6058D41E" w14:textId="77777777" w:rsidR="005C4237" w:rsidRPr="005C4237" w:rsidRDefault="005C4237" w:rsidP="005C4237">
      <w:pPr>
        <w:pStyle w:val="a3"/>
        <w:spacing w:after="0" w:line="240" w:lineRule="auto"/>
        <w:rPr>
          <w:rFonts w:ascii="Book Antiqua" w:hAnsi="Book Antiqua" w:cs="Arial"/>
          <w:b/>
          <w:bCs/>
          <w:i/>
          <w:iCs/>
          <w:color w:val="FF0000"/>
          <w:sz w:val="28"/>
          <w:szCs w:val="28"/>
          <w:shd w:val="clear" w:color="auto" w:fill="FFFFFF"/>
        </w:rPr>
      </w:pPr>
    </w:p>
    <w:p w14:paraId="5432EFC0" w14:textId="542FF33B" w:rsidR="005C4237" w:rsidRDefault="005C4237" w:rsidP="005C4237">
      <w:pPr>
        <w:pStyle w:val="a3"/>
        <w:spacing w:after="0" w:line="240" w:lineRule="auto"/>
        <w:rPr>
          <w:rFonts w:ascii="Book Antiqua" w:hAnsi="Book Antiqua" w:cs="Arial"/>
          <w:i/>
          <w:iCs/>
          <w:color w:val="FF0000"/>
          <w:sz w:val="28"/>
          <w:szCs w:val="28"/>
          <w:shd w:val="clear" w:color="auto" w:fill="FFFFFF"/>
        </w:rPr>
      </w:pPr>
      <w:r w:rsidRPr="00022BFD">
        <w:rPr>
          <w:rFonts w:ascii="Book Antiqua" w:hAnsi="Book Antiqua" w:cs="Arial"/>
          <w:i/>
          <w:iCs/>
          <w:color w:val="FF0000"/>
          <w:sz w:val="28"/>
          <w:szCs w:val="28"/>
          <w:shd w:val="clear" w:color="auto" w:fill="FFFFFF"/>
        </w:rPr>
        <w:t xml:space="preserve">"Сказка </w:t>
      </w:r>
      <w:proofErr w:type="gramStart"/>
      <w:r w:rsidRPr="00022BFD">
        <w:rPr>
          <w:rFonts w:ascii="Book Antiqua" w:hAnsi="Book Antiqua" w:cs="Arial"/>
          <w:i/>
          <w:iCs/>
          <w:color w:val="FF0000"/>
          <w:sz w:val="28"/>
          <w:szCs w:val="28"/>
          <w:shd w:val="clear" w:color="auto" w:fill="FFFFFF"/>
        </w:rPr>
        <w:t>- это</w:t>
      </w:r>
      <w:proofErr w:type="gramEnd"/>
      <w:r w:rsidRPr="00022BFD">
        <w:rPr>
          <w:rFonts w:ascii="Book Antiqua" w:hAnsi="Book Antiqua" w:cs="Arial"/>
          <w:i/>
          <w:iCs/>
          <w:color w:val="FF0000"/>
          <w:sz w:val="28"/>
          <w:szCs w:val="28"/>
          <w:shd w:val="clear" w:color="auto" w:fill="FFFFFF"/>
        </w:rPr>
        <w:t xml:space="preserve"> зернышко, из которого прорастает эмоциональная оценка ребенком жизненных явлений. " В. А. Сухомлинский </w:t>
      </w:r>
    </w:p>
    <w:p w14:paraId="4E930E4D" w14:textId="7E7B5F6B" w:rsidR="00A3671B" w:rsidRPr="00022BFD" w:rsidRDefault="00A3671B" w:rsidP="005C4237">
      <w:pPr>
        <w:pStyle w:val="a3"/>
        <w:spacing w:after="0" w:line="240" w:lineRule="auto"/>
        <w:rPr>
          <w:rFonts w:ascii="Book Antiqua" w:hAnsi="Book Antiqua" w:cs="Arial"/>
          <w:i/>
          <w:iCs/>
          <w:color w:val="FF0000"/>
          <w:sz w:val="28"/>
          <w:szCs w:val="28"/>
          <w:shd w:val="clear" w:color="auto" w:fill="FFFFFF"/>
        </w:rPr>
      </w:pPr>
      <w:r>
        <w:rPr>
          <w:rFonts w:ascii="Book Antiqua" w:hAnsi="Book Antiqua" w:cs="Arial"/>
          <w:i/>
          <w:iCs/>
          <w:color w:val="FF0000"/>
          <w:sz w:val="28"/>
          <w:szCs w:val="28"/>
          <w:shd w:val="clear" w:color="auto" w:fill="FFFFFF"/>
        </w:rPr>
        <w:t xml:space="preserve">                                                                                                  </w:t>
      </w:r>
      <w:r>
        <w:rPr>
          <w:rFonts w:ascii="Book Antiqua" w:hAnsi="Book Antiqua" w:cs="Arial"/>
          <w:i/>
          <w:iCs/>
          <w:noProof/>
          <w:color w:val="FF0000"/>
          <w:sz w:val="28"/>
          <w:szCs w:val="28"/>
          <w:shd w:val="clear" w:color="auto" w:fill="FFFFFF"/>
        </w:rPr>
        <w:drawing>
          <wp:inline distT="0" distB="0" distL="0" distR="0" wp14:anchorId="6458E0A7" wp14:editId="043ABFD9">
            <wp:extent cx="1299667" cy="12496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01669" cy="1251605"/>
                    </a:xfrm>
                    <a:prstGeom prst="rect">
                      <a:avLst/>
                    </a:prstGeom>
                  </pic:spPr>
                </pic:pic>
              </a:graphicData>
            </a:graphic>
          </wp:inline>
        </w:drawing>
      </w:r>
    </w:p>
    <w:p w14:paraId="2F806EB1" w14:textId="664D0933" w:rsidR="005C4237" w:rsidRPr="00A3671B" w:rsidRDefault="00A3671B" w:rsidP="00A3671B">
      <w:pPr>
        <w:spacing w:after="0" w:line="240" w:lineRule="auto"/>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      </w:t>
      </w:r>
      <w:r w:rsidR="005C4237" w:rsidRPr="00A3671B">
        <w:rPr>
          <w:rFonts w:ascii="Arial" w:hAnsi="Arial" w:cs="Arial"/>
          <w:color w:val="000000"/>
          <w:sz w:val="28"/>
          <w:szCs w:val="28"/>
          <w:shd w:val="clear" w:color="auto" w:fill="FFFFFF"/>
        </w:rPr>
        <w:t xml:space="preserve"> Все дети любят сказки. Сказка входит в жизнь ребенка с самого раннего возраста, сопровождает на протяжении всего дошкольного детства и остается с ним на всю жизнь. Со сказки начинается его знакомство с миром литературы, с миром человеческих взаимоотношений и со всем окружающим миром в целом. Роль сказок в воспитании детей велик. </w:t>
      </w:r>
    </w:p>
    <w:p w14:paraId="6D2342BB" w14:textId="77777777" w:rsidR="005C4237" w:rsidRPr="00A3671B" w:rsidRDefault="005C4237" w:rsidP="00A3671B">
      <w:pPr>
        <w:spacing w:after="0" w:line="240" w:lineRule="auto"/>
        <w:rPr>
          <w:rFonts w:ascii="Arial" w:hAnsi="Arial" w:cs="Arial"/>
          <w:color w:val="000000"/>
          <w:sz w:val="28"/>
          <w:szCs w:val="28"/>
          <w:shd w:val="clear" w:color="auto" w:fill="FFFFFF"/>
        </w:rPr>
      </w:pPr>
      <w:r w:rsidRPr="00A3671B">
        <w:rPr>
          <w:rFonts w:ascii="Arial" w:hAnsi="Arial" w:cs="Arial"/>
          <w:color w:val="000000"/>
          <w:sz w:val="28"/>
          <w:szCs w:val="28"/>
          <w:shd w:val="clear" w:color="auto" w:fill="FFFFFF"/>
        </w:rPr>
        <w:t>Сказки:</w:t>
      </w:r>
    </w:p>
    <w:p w14:paraId="7CC3F63E" w14:textId="77777777" w:rsidR="005C4237" w:rsidRPr="00A3671B" w:rsidRDefault="005C4237" w:rsidP="00A3671B">
      <w:pPr>
        <w:spacing w:after="0" w:line="240" w:lineRule="auto"/>
        <w:rPr>
          <w:rFonts w:ascii="Arial" w:hAnsi="Arial" w:cs="Arial"/>
          <w:color w:val="000000"/>
          <w:sz w:val="28"/>
          <w:szCs w:val="28"/>
          <w:shd w:val="clear" w:color="auto" w:fill="FFFFFF"/>
        </w:rPr>
      </w:pPr>
      <w:r w:rsidRPr="00A3671B">
        <w:rPr>
          <w:rFonts w:ascii="Arial" w:hAnsi="Arial" w:cs="Arial"/>
          <w:color w:val="000000"/>
          <w:sz w:val="28"/>
          <w:szCs w:val="28"/>
          <w:shd w:val="clear" w:color="auto" w:fill="FFFFFF"/>
        </w:rPr>
        <w:t xml:space="preserve"> - развивают воображение, подталкивают к фантазированию;</w:t>
      </w:r>
    </w:p>
    <w:p w14:paraId="04CAA189" w14:textId="77A866B7" w:rsidR="005C4237" w:rsidRPr="00A3671B" w:rsidRDefault="005C4237" w:rsidP="00A3671B">
      <w:pPr>
        <w:spacing w:after="0" w:line="240" w:lineRule="auto"/>
        <w:rPr>
          <w:rFonts w:ascii="Arial" w:hAnsi="Arial" w:cs="Arial"/>
          <w:color w:val="000000"/>
          <w:sz w:val="28"/>
          <w:szCs w:val="28"/>
          <w:shd w:val="clear" w:color="auto" w:fill="FFFFFF"/>
        </w:rPr>
      </w:pPr>
      <w:r w:rsidRPr="00A3671B">
        <w:rPr>
          <w:rFonts w:ascii="Arial" w:hAnsi="Arial" w:cs="Arial"/>
          <w:color w:val="000000"/>
          <w:sz w:val="28"/>
          <w:szCs w:val="28"/>
          <w:shd w:val="clear" w:color="auto" w:fill="FFFFFF"/>
        </w:rPr>
        <w:t>- развивают правильную речь, расширяют словарный запас, учат правильно строить диалоги;</w:t>
      </w:r>
    </w:p>
    <w:p w14:paraId="6CA3C5BB" w14:textId="77777777" w:rsidR="005C4237" w:rsidRPr="00A3671B" w:rsidRDefault="005C4237" w:rsidP="00A3671B">
      <w:pPr>
        <w:spacing w:after="0" w:line="240" w:lineRule="auto"/>
        <w:rPr>
          <w:rFonts w:ascii="Arial" w:hAnsi="Arial" w:cs="Arial"/>
          <w:color w:val="000000"/>
          <w:sz w:val="28"/>
          <w:szCs w:val="28"/>
          <w:shd w:val="clear" w:color="auto" w:fill="FFFFFF"/>
        </w:rPr>
      </w:pPr>
      <w:r w:rsidRPr="00A3671B">
        <w:rPr>
          <w:rFonts w:ascii="Arial" w:hAnsi="Arial" w:cs="Arial"/>
          <w:color w:val="000000"/>
          <w:sz w:val="28"/>
          <w:szCs w:val="28"/>
          <w:shd w:val="clear" w:color="auto" w:fill="FFFFFF"/>
        </w:rPr>
        <w:t xml:space="preserve"> - учат отличать добро и зло. Ребенок сравнивает себя с хорошим персонажем и знает, что зло наказуемо;</w:t>
      </w:r>
    </w:p>
    <w:p w14:paraId="61E58347" w14:textId="77777777" w:rsidR="005C4237" w:rsidRPr="00A3671B" w:rsidRDefault="005C4237" w:rsidP="00A3671B">
      <w:pPr>
        <w:spacing w:after="0" w:line="240" w:lineRule="auto"/>
        <w:rPr>
          <w:rFonts w:ascii="Arial" w:hAnsi="Arial" w:cs="Arial"/>
          <w:color w:val="000000"/>
          <w:sz w:val="28"/>
          <w:szCs w:val="28"/>
          <w:shd w:val="clear" w:color="auto" w:fill="FFFFFF"/>
        </w:rPr>
      </w:pPr>
      <w:r w:rsidRPr="00A3671B">
        <w:rPr>
          <w:rFonts w:ascii="Arial" w:hAnsi="Arial" w:cs="Arial"/>
          <w:color w:val="000000"/>
          <w:sz w:val="28"/>
          <w:szCs w:val="28"/>
          <w:shd w:val="clear" w:color="auto" w:fill="FFFFFF"/>
        </w:rPr>
        <w:t xml:space="preserve"> - развивают внутренний мир ребенка. И чем раньше мы будем читать книжки, тем раньше ребенок начнет говорить и правильно выражаться; </w:t>
      </w:r>
    </w:p>
    <w:p w14:paraId="3CEA2DCF" w14:textId="77777777" w:rsidR="005C4237" w:rsidRPr="00A3671B" w:rsidRDefault="005C4237" w:rsidP="00A3671B">
      <w:pPr>
        <w:spacing w:after="0" w:line="240" w:lineRule="auto"/>
        <w:rPr>
          <w:rFonts w:ascii="Arial" w:hAnsi="Arial" w:cs="Arial"/>
          <w:color w:val="000000"/>
          <w:sz w:val="28"/>
          <w:szCs w:val="28"/>
          <w:shd w:val="clear" w:color="auto" w:fill="FFFFFF"/>
        </w:rPr>
      </w:pPr>
      <w:r w:rsidRPr="00A3671B">
        <w:rPr>
          <w:rFonts w:ascii="Arial" w:hAnsi="Arial" w:cs="Arial"/>
          <w:color w:val="000000"/>
          <w:sz w:val="28"/>
          <w:szCs w:val="28"/>
          <w:shd w:val="clear" w:color="auto" w:fill="FFFFFF"/>
        </w:rPr>
        <w:t xml:space="preserve">- формируют основы поведения, общения; </w:t>
      </w:r>
    </w:p>
    <w:p w14:paraId="7EEC3111" w14:textId="77777777" w:rsidR="005C4237" w:rsidRPr="00A3671B" w:rsidRDefault="005C4237" w:rsidP="00A3671B">
      <w:pPr>
        <w:spacing w:after="0" w:line="240" w:lineRule="auto"/>
        <w:rPr>
          <w:rFonts w:ascii="Arial" w:hAnsi="Arial" w:cs="Arial"/>
          <w:color w:val="000000"/>
          <w:sz w:val="28"/>
          <w:szCs w:val="28"/>
          <w:shd w:val="clear" w:color="auto" w:fill="FFFFFF"/>
        </w:rPr>
      </w:pPr>
      <w:r w:rsidRPr="00A3671B">
        <w:rPr>
          <w:rFonts w:ascii="Arial" w:hAnsi="Arial" w:cs="Arial"/>
          <w:color w:val="000000"/>
          <w:sz w:val="28"/>
          <w:szCs w:val="28"/>
          <w:shd w:val="clear" w:color="auto" w:fill="FFFFFF"/>
        </w:rPr>
        <w:t xml:space="preserve">-учат основам литературы. В сказке всегда есть завязка, кульминация и развязка. </w:t>
      </w:r>
    </w:p>
    <w:p w14:paraId="46235555" w14:textId="1B3E85BD" w:rsidR="005C4237" w:rsidRPr="00A3671B" w:rsidRDefault="00A3671B" w:rsidP="00A3671B">
      <w:pPr>
        <w:spacing w:after="0" w:line="240" w:lineRule="auto"/>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       </w:t>
      </w:r>
      <w:r w:rsidR="005C4237" w:rsidRPr="00A3671B">
        <w:rPr>
          <w:rFonts w:ascii="Arial" w:hAnsi="Arial" w:cs="Arial"/>
          <w:color w:val="000000"/>
          <w:sz w:val="28"/>
          <w:szCs w:val="28"/>
          <w:shd w:val="clear" w:color="auto" w:fill="FFFFFF"/>
        </w:rPr>
        <w:t xml:space="preserve">Следуя этому принципу, ребенок учится выстраивать свои истории, пересказывать, предвидеть развитие сюжета. Важно, чтобы детская речь была эмоциональной, образной и красивой. Именно поэтому родители должны больше внимания уделять сказке. Когда мама или папа читает ребёнку сказку, объединяются два мира: мир взрослого и мир ребёнка в волшебном сказочном пространстве. Сказка является прекрасным средством семейного общения и развития ребёнка. В процессе чтения или придумывания сказки устанавливаются доверительные отношения, происходит знакомство с окружающим миром, ребёнок учится общаться. Детские сказки – не только приятное времяпровождение. </w:t>
      </w:r>
    </w:p>
    <w:p w14:paraId="548D76F8" w14:textId="2BAED62A" w:rsidR="005C4237" w:rsidRPr="00A3671B" w:rsidRDefault="00A3671B" w:rsidP="00A3671B">
      <w:pPr>
        <w:spacing w:after="0" w:line="240" w:lineRule="auto"/>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        </w:t>
      </w:r>
      <w:r w:rsidR="005C4237" w:rsidRPr="00A3671B">
        <w:rPr>
          <w:rFonts w:ascii="Arial" w:hAnsi="Arial" w:cs="Arial"/>
          <w:color w:val="000000"/>
          <w:sz w:val="28"/>
          <w:szCs w:val="28"/>
          <w:shd w:val="clear" w:color="auto" w:fill="FFFFFF"/>
        </w:rPr>
        <w:t xml:space="preserve">Сказка является хорошим способом корректировки поведения, может снимать сложные психологические проблемы и стрессы. Для этого можно выбирать подходящие сюжеты уже существующих сказок и разбирать их в ролевых играх или театральных постановках. Отличным коррекционным моментом станет игра «Придумай по-другому», в которой ребенку предлагается создать новый финал любимой сказки. Обратите внимание, какие сюжетные ходы выбирает малыш, стремится ли он сделать финал истории счастливым, с какими персонажами ассоциирует себя и своих </w:t>
      </w:r>
      <w:r w:rsidR="005C4237" w:rsidRPr="00A3671B">
        <w:rPr>
          <w:rFonts w:ascii="Arial" w:hAnsi="Arial" w:cs="Arial"/>
          <w:color w:val="000000"/>
          <w:sz w:val="28"/>
          <w:szCs w:val="28"/>
          <w:shd w:val="clear" w:color="auto" w:fill="FFFFFF"/>
        </w:rPr>
        <w:lastRenderedPageBreak/>
        <w:t>близких. Особое внимание следует обратить, если ребенок устойчиво отдает предпочтение несчастливым концовкам, уделяет повышенное внимание отрицательным персонажам.</w:t>
      </w:r>
    </w:p>
    <w:p w14:paraId="5219E0CF" w14:textId="77777777" w:rsidR="005C4237" w:rsidRDefault="005C4237" w:rsidP="005C4237">
      <w:pPr>
        <w:pStyle w:val="a3"/>
        <w:spacing w:after="0" w:line="240" w:lineRule="auto"/>
        <w:rPr>
          <w:rFonts w:ascii="Arial" w:hAnsi="Arial" w:cs="Arial"/>
          <w:color w:val="000000"/>
          <w:sz w:val="28"/>
          <w:szCs w:val="28"/>
          <w:shd w:val="clear" w:color="auto" w:fill="FFFFFF"/>
        </w:rPr>
      </w:pPr>
    </w:p>
    <w:p w14:paraId="45D24170" w14:textId="2AB756AA" w:rsidR="005C4237" w:rsidRDefault="005C4237" w:rsidP="005C4237">
      <w:pPr>
        <w:pStyle w:val="a3"/>
        <w:spacing w:after="0" w:line="240" w:lineRule="auto"/>
        <w:rPr>
          <w:rFonts w:ascii="Arial" w:hAnsi="Arial" w:cs="Arial"/>
          <w:color w:val="FF0000"/>
          <w:sz w:val="28"/>
          <w:szCs w:val="28"/>
          <w:shd w:val="clear" w:color="auto" w:fill="FFFFFF"/>
        </w:rPr>
      </w:pPr>
      <w:r>
        <w:rPr>
          <w:rFonts w:ascii="Arial" w:hAnsi="Arial" w:cs="Arial"/>
          <w:i/>
          <w:iCs/>
          <w:color w:val="FF0000"/>
          <w:sz w:val="28"/>
          <w:szCs w:val="28"/>
          <w:shd w:val="clear" w:color="auto" w:fill="FFFFFF"/>
        </w:rPr>
        <w:t xml:space="preserve">                              </w:t>
      </w:r>
      <w:r w:rsidR="00A3671B">
        <w:rPr>
          <w:rFonts w:ascii="Arial" w:hAnsi="Arial" w:cs="Arial"/>
          <w:i/>
          <w:iCs/>
          <w:color w:val="FF0000"/>
          <w:sz w:val="28"/>
          <w:szCs w:val="28"/>
          <w:shd w:val="clear" w:color="auto" w:fill="FFFFFF"/>
        </w:rPr>
        <w:t xml:space="preserve">        </w:t>
      </w:r>
      <w:r w:rsidRPr="00022BFD">
        <w:rPr>
          <w:rFonts w:ascii="Arial" w:hAnsi="Arial" w:cs="Arial"/>
          <w:i/>
          <w:iCs/>
          <w:color w:val="FF0000"/>
          <w:sz w:val="28"/>
          <w:szCs w:val="28"/>
          <w:shd w:val="clear" w:color="auto" w:fill="FFFFFF"/>
        </w:rPr>
        <w:t>Как читать сказку?</w:t>
      </w:r>
      <w:r w:rsidRPr="00022BFD">
        <w:rPr>
          <w:rFonts w:ascii="Arial" w:hAnsi="Arial" w:cs="Arial"/>
          <w:color w:val="FF0000"/>
          <w:sz w:val="28"/>
          <w:szCs w:val="28"/>
          <w:shd w:val="clear" w:color="auto" w:fill="FFFFFF"/>
        </w:rPr>
        <w:t xml:space="preserve"> </w:t>
      </w:r>
    </w:p>
    <w:p w14:paraId="2E25302B" w14:textId="77777777" w:rsidR="005C4237" w:rsidRPr="00A3671B" w:rsidRDefault="005C4237" w:rsidP="00A3671B">
      <w:pPr>
        <w:spacing w:after="0" w:line="240" w:lineRule="auto"/>
        <w:rPr>
          <w:rFonts w:ascii="Arial" w:hAnsi="Arial" w:cs="Arial"/>
          <w:color w:val="000000"/>
          <w:sz w:val="28"/>
          <w:szCs w:val="28"/>
          <w:shd w:val="clear" w:color="auto" w:fill="FFFFFF"/>
        </w:rPr>
      </w:pPr>
      <w:r w:rsidRPr="00A3671B">
        <w:rPr>
          <w:rFonts w:ascii="Arial" w:hAnsi="Arial" w:cs="Arial"/>
          <w:color w:val="000000"/>
          <w:sz w:val="28"/>
          <w:szCs w:val="28"/>
          <w:shd w:val="clear" w:color="auto" w:fill="FFFFFF"/>
        </w:rPr>
        <w:t>Для чтения сказок следует подбирать «нужное» время – когда ребенок и Вы в спокойном эмоциональном состоянии, в «хорошем расположении духа». Можно прямо перед сном, когда есть время поразмыслить и поговорить. При засыпании полученный опыт лучше закладывается в подсознание. Читать нужно с удовольствием, не отвлекаясь, тогда ребенок получит больше пользы, и положительные эмоции. После сказки можно провести беседу, в которой обсудить поступки героев и попытаться привести ребенку похожие ситуации из реальной жизни. В современном мире значение сказки в воспитании детей переходит на задний план. У ребенка есть мультики по телевизору, игры на планшете, зачем ему сказки? Мультфильмы интересно смотреть, но они не развивают воображение, ведь действия представлены на экране. Если вы хотите, чтобы ребенок развивался творчески, необходимо предоставлять ему простор для фантазирования.</w:t>
      </w:r>
    </w:p>
    <w:p w14:paraId="35BE78AC" w14:textId="77777777" w:rsidR="00A3671B" w:rsidRDefault="005C4237" w:rsidP="005C4237">
      <w:pPr>
        <w:pStyle w:val="a3"/>
        <w:spacing w:after="0" w:line="240" w:lineRule="auto"/>
        <w:rPr>
          <w:rFonts w:ascii="Arial" w:hAnsi="Arial" w:cs="Arial"/>
          <w:color w:val="000000"/>
          <w:sz w:val="28"/>
          <w:szCs w:val="28"/>
          <w:shd w:val="clear" w:color="auto" w:fill="FFFFFF"/>
        </w:rPr>
      </w:pPr>
      <w:r w:rsidRPr="00022BFD">
        <w:rPr>
          <w:rFonts w:ascii="Arial" w:hAnsi="Arial" w:cs="Arial"/>
          <w:color w:val="000000"/>
          <w:sz w:val="28"/>
          <w:szCs w:val="28"/>
          <w:shd w:val="clear" w:color="auto" w:fill="FFFFFF"/>
        </w:rPr>
        <w:t xml:space="preserve"> </w:t>
      </w:r>
    </w:p>
    <w:p w14:paraId="63B5AA3A" w14:textId="56848A67" w:rsidR="005C4237" w:rsidRPr="00A3671B" w:rsidRDefault="005C4237" w:rsidP="00A3671B">
      <w:pPr>
        <w:spacing w:after="0" w:line="240" w:lineRule="auto"/>
        <w:rPr>
          <w:rFonts w:ascii="Comic Sans MS" w:hAnsi="Comic Sans MS" w:cs="Arial"/>
          <w:i/>
          <w:iCs/>
          <w:color w:val="000000"/>
          <w:sz w:val="28"/>
          <w:szCs w:val="28"/>
          <w:shd w:val="clear" w:color="auto" w:fill="FFFFFF"/>
        </w:rPr>
      </w:pPr>
      <w:r w:rsidRPr="00A3671B">
        <w:rPr>
          <w:rFonts w:ascii="Comic Sans MS" w:hAnsi="Comic Sans MS" w:cs="Arial"/>
          <w:i/>
          <w:iCs/>
          <w:color w:val="000000"/>
          <w:sz w:val="28"/>
          <w:szCs w:val="28"/>
          <w:shd w:val="clear" w:color="auto" w:fill="FFFFFF"/>
        </w:rPr>
        <w:t>Уважаемые родители, помните, что сказки — совершенно необходимый этап в развитии ребенка, так как у детей, которым родители читают или рассказывают сказки, формируется так называемый запас жизненной прочности - некая картотека, библиотека жизненных ситуаций.</w:t>
      </w:r>
    </w:p>
    <w:p w14:paraId="4B504D49" w14:textId="77777777" w:rsidR="005C4237" w:rsidRDefault="005C4237" w:rsidP="005C4237">
      <w:pPr>
        <w:pStyle w:val="a3"/>
        <w:spacing w:after="0" w:line="240" w:lineRule="auto"/>
        <w:rPr>
          <w:rFonts w:ascii="Arial" w:hAnsi="Arial" w:cs="Arial"/>
          <w:color w:val="000000"/>
          <w:sz w:val="28"/>
          <w:szCs w:val="28"/>
          <w:shd w:val="clear" w:color="auto" w:fill="FFFFFF"/>
        </w:rPr>
      </w:pPr>
    </w:p>
    <w:p w14:paraId="62B1B7AB" w14:textId="77777777" w:rsidR="005C4237" w:rsidRPr="00022BFD" w:rsidRDefault="005C4237" w:rsidP="005C4237">
      <w:pPr>
        <w:pStyle w:val="a3"/>
        <w:spacing w:after="0" w:line="240" w:lineRule="auto"/>
        <w:rPr>
          <w:rFonts w:ascii="Book Antiqua" w:hAnsi="Book Antiqua" w:cs="Arial"/>
          <w:i/>
          <w:iCs/>
          <w:color w:val="FF0000"/>
          <w:sz w:val="28"/>
          <w:szCs w:val="28"/>
          <w:shd w:val="clear" w:color="auto" w:fill="FFFFFF"/>
        </w:rPr>
      </w:pPr>
      <w:r w:rsidRPr="00022BFD">
        <w:rPr>
          <w:rFonts w:ascii="Arial" w:hAnsi="Arial" w:cs="Arial"/>
          <w:color w:val="FF0000"/>
          <w:sz w:val="28"/>
          <w:szCs w:val="28"/>
          <w:shd w:val="clear" w:color="auto" w:fill="FFFFFF"/>
        </w:rPr>
        <w:t xml:space="preserve">                           </w:t>
      </w:r>
      <w:r w:rsidRPr="00022BFD">
        <w:rPr>
          <w:rFonts w:ascii="Book Antiqua" w:hAnsi="Book Antiqua" w:cs="Arial"/>
          <w:i/>
          <w:iCs/>
          <w:color w:val="FF0000"/>
          <w:sz w:val="28"/>
          <w:szCs w:val="28"/>
          <w:shd w:val="clear" w:color="auto" w:fill="FFFFFF"/>
        </w:rPr>
        <w:t>Спасибо за внимание!</w:t>
      </w:r>
    </w:p>
    <w:p w14:paraId="56E00644" w14:textId="77777777" w:rsidR="005C4237" w:rsidRDefault="005C4237" w:rsidP="005C4237">
      <w:pPr>
        <w:pStyle w:val="a3"/>
        <w:spacing w:after="0" w:line="240" w:lineRule="auto"/>
        <w:rPr>
          <w:rFonts w:ascii="Arial" w:hAnsi="Arial" w:cs="Arial"/>
          <w:color w:val="000000"/>
          <w:sz w:val="28"/>
          <w:szCs w:val="28"/>
          <w:shd w:val="clear" w:color="auto" w:fill="FFFFFF"/>
        </w:rPr>
      </w:pPr>
    </w:p>
    <w:p w14:paraId="6B5D552A" w14:textId="77777777" w:rsidR="005C4237" w:rsidRPr="00022BFD" w:rsidRDefault="005C4237" w:rsidP="005C4237">
      <w:pPr>
        <w:pStyle w:val="a3"/>
        <w:spacing w:after="0" w:line="240" w:lineRule="auto"/>
        <w:rPr>
          <w:rFonts w:ascii="Comic Sans MS" w:hAnsi="Comic Sans MS" w:cs="Arial"/>
          <w:i/>
          <w:iCs/>
          <w:color w:val="000000"/>
          <w:sz w:val="28"/>
          <w:szCs w:val="28"/>
          <w:shd w:val="clear" w:color="auto" w:fill="FFFFFF"/>
        </w:rPr>
      </w:pPr>
      <w:r>
        <w:rPr>
          <w:rFonts w:ascii="Arial" w:hAnsi="Arial" w:cs="Arial"/>
          <w:color w:val="000000"/>
          <w:sz w:val="28"/>
          <w:szCs w:val="28"/>
          <w:shd w:val="clear" w:color="auto" w:fill="FFFFFF"/>
        </w:rPr>
        <w:t xml:space="preserve">                                                             </w:t>
      </w:r>
      <w:proofErr w:type="gramStart"/>
      <w:r w:rsidRPr="00022BFD">
        <w:rPr>
          <w:rFonts w:ascii="Comic Sans MS" w:hAnsi="Comic Sans MS" w:cs="Arial"/>
          <w:i/>
          <w:iCs/>
          <w:color w:val="000000"/>
          <w:sz w:val="28"/>
          <w:szCs w:val="28"/>
          <w:shd w:val="clear" w:color="auto" w:fill="FFFFFF"/>
        </w:rPr>
        <w:t>Воспитатель:  Ландграф</w:t>
      </w:r>
      <w:proofErr w:type="gramEnd"/>
      <w:r w:rsidRPr="00022BFD">
        <w:rPr>
          <w:rFonts w:ascii="Comic Sans MS" w:hAnsi="Comic Sans MS" w:cs="Arial"/>
          <w:i/>
          <w:iCs/>
          <w:color w:val="000000"/>
          <w:sz w:val="28"/>
          <w:szCs w:val="28"/>
          <w:shd w:val="clear" w:color="auto" w:fill="FFFFFF"/>
        </w:rPr>
        <w:t xml:space="preserve"> А.И</w:t>
      </w:r>
    </w:p>
    <w:p w14:paraId="6C64AF6B" w14:textId="77777777" w:rsidR="007405B2" w:rsidRDefault="007405B2"/>
    <w:sectPr w:rsidR="007405B2" w:rsidSect="00DE7F28">
      <w:pgSz w:w="11906" w:h="16838"/>
      <w:pgMar w:top="1134" w:right="851"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529"/>
    <w:rsid w:val="005C4237"/>
    <w:rsid w:val="007405B2"/>
    <w:rsid w:val="00A3671B"/>
    <w:rsid w:val="00A94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90CC3"/>
  <w15:chartTrackingRefBased/>
  <w15:docId w15:val="{1E34A3B2-D785-4447-BA77-89BC60E2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Ландграф</dc:creator>
  <cp:keywords/>
  <dc:description/>
  <cp:lastModifiedBy>Анастасия Ландграф</cp:lastModifiedBy>
  <cp:revision>4</cp:revision>
  <dcterms:created xsi:type="dcterms:W3CDTF">2022-10-23T11:30:00Z</dcterms:created>
  <dcterms:modified xsi:type="dcterms:W3CDTF">2022-10-23T11:39:00Z</dcterms:modified>
</cp:coreProperties>
</file>