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F" w:rsidRDefault="0057274F" w:rsidP="006B1062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b/>
          <w:szCs w:val="24"/>
          <w:lang w:val="ru-RU" w:eastAsia="ru-RU"/>
        </w:rPr>
      </w:pPr>
      <w:r>
        <w:rPr>
          <w:rFonts w:eastAsia="Times New Roman" w:cs="Times New Roman"/>
          <w:b/>
          <w:szCs w:val="24"/>
          <w:lang w:val="ru-RU" w:eastAsia="ru-RU"/>
        </w:rPr>
        <w:t>КОНСУЛЬТАЦИЯ ДЛЯ РОДИТЕЛЕЙ.</w:t>
      </w:r>
    </w:p>
    <w:p w:rsidR="0057274F" w:rsidRPr="0057274F" w:rsidRDefault="0057274F" w:rsidP="006B1062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b/>
          <w:szCs w:val="24"/>
          <w:lang w:val="ru-RU" w:eastAsia="ru-RU"/>
        </w:rPr>
      </w:pPr>
      <w:r>
        <w:rPr>
          <w:rFonts w:eastAsia="Times New Roman" w:cs="Times New Roman"/>
          <w:b/>
          <w:szCs w:val="24"/>
          <w:lang w:val="ru-RU" w:eastAsia="ru-RU"/>
        </w:rPr>
        <w:t>«НАБЛЮДЕНИЯ В ЛЕТНИЙ ПЕРИОД»</w:t>
      </w:r>
    </w:p>
    <w:p w:rsidR="00495F47" w:rsidRPr="000613DD" w:rsidRDefault="006B1062" w:rsidP="006B1062">
      <w:pPr>
        <w:spacing w:before="100" w:beforeAutospacing="1" w:after="100" w:afterAutospacing="1" w:line="240" w:lineRule="auto"/>
        <w:ind w:firstLine="0"/>
        <w:contextualSpacing w:val="0"/>
        <w:jc w:val="left"/>
        <w:rPr>
          <w:lang w:val="ru-RU"/>
        </w:rPr>
      </w:pPr>
      <w:r>
        <w:rPr>
          <w:rFonts w:eastAsia="Times New Roman" w:cs="Times New Roman"/>
          <w:i/>
          <w:noProof/>
          <w:szCs w:val="24"/>
          <w:lang w:eastAsia="tg-Cyrl-TJ"/>
        </w:rPr>
        <w:drawing>
          <wp:anchor distT="0" distB="0" distL="114300" distR="114300" simplePos="0" relativeHeight="251658240" behindDoc="0" locked="0" layoutInCell="1" allowOverlap="1">
            <wp:simplePos x="1082040" y="716280"/>
            <wp:positionH relativeFrom="margin">
              <wp:align>left</wp:align>
            </wp:positionH>
            <wp:positionV relativeFrom="margin">
              <wp:align>top</wp:align>
            </wp:positionV>
            <wp:extent cx="1287780" cy="12877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т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3DD" w:rsidRPr="000613DD">
        <w:rPr>
          <w:rFonts w:eastAsia="Times New Roman" w:cs="Times New Roman"/>
          <w:i/>
          <w:szCs w:val="24"/>
          <w:lang w:val="ru-RU" w:eastAsia="ru-RU"/>
        </w:rPr>
        <w:t xml:space="preserve">«Мир, окружающий ребенка, - это, прежде всего мир </w:t>
      </w:r>
      <w:r w:rsidR="000613DD" w:rsidRPr="000613DD">
        <w:rPr>
          <w:rFonts w:eastAsia="Times New Roman" w:cs="Times New Roman"/>
          <w:bCs/>
          <w:i/>
          <w:szCs w:val="24"/>
          <w:lang w:val="ru-RU" w:eastAsia="ru-RU"/>
        </w:rPr>
        <w:t>природы</w:t>
      </w:r>
      <w:r w:rsidR="000613DD" w:rsidRPr="000613DD">
        <w:rPr>
          <w:rFonts w:eastAsia="Times New Roman" w:cs="Times New Roman"/>
          <w:i/>
          <w:szCs w:val="24"/>
          <w:lang w:val="ru-RU" w:eastAsia="ru-RU"/>
        </w:rPr>
        <w:t xml:space="preserve">, с безграничным богатством явлений, с неисчерпаемой красотой. Здесь, в </w:t>
      </w:r>
      <w:r w:rsidR="000613DD" w:rsidRPr="000613DD">
        <w:rPr>
          <w:rFonts w:eastAsia="Times New Roman" w:cs="Times New Roman"/>
          <w:bCs/>
          <w:i/>
          <w:szCs w:val="24"/>
          <w:lang w:val="ru-RU" w:eastAsia="ru-RU"/>
        </w:rPr>
        <w:t>природе</w:t>
      </w:r>
      <w:r w:rsidR="000613DD" w:rsidRPr="000613DD">
        <w:rPr>
          <w:rFonts w:eastAsia="Times New Roman" w:cs="Times New Roman"/>
          <w:i/>
          <w:szCs w:val="24"/>
          <w:lang w:val="ru-RU" w:eastAsia="ru-RU"/>
        </w:rPr>
        <w:t>, вечный источник детского разума», - В. Сухомлинский.</w:t>
      </w:r>
    </w:p>
    <w:p w:rsidR="000613DD" w:rsidRDefault="000613DD" w:rsidP="000613DD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t xml:space="preserve">Лето- замечательное время года. Целыми днями можно гулять с детьми на свежем воздухе, получать массу удовольствий. </w:t>
      </w:r>
      <w:r>
        <w:rPr>
          <w:lang w:val="ru-RU"/>
        </w:rPr>
        <w:t>Это прекрасная</w:t>
      </w:r>
      <w:r>
        <w:t xml:space="preserve"> пора для знакомства с окружающим миром. Много открытий могут принести простые наблюдения на прогулке с ребенком</w:t>
      </w:r>
      <w:r w:rsidR="00931922">
        <w:rPr>
          <w:lang w:val="ru-RU"/>
        </w:rPr>
        <w:t>,</w:t>
      </w:r>
      <w:r>
        <w:t xml:space="preserve"> ведь </w:t>
      </w:r>
      <w:r>
        <w:rPr>
          <w:lang w:val="ru-RU"/>
        </w:rPr>
        <w:t>ж</w:t>
      </w:r>
      <w:r w:rsidRPr="006E6FB8">
        <w:rPr>
          <w:rFonts w:eastAsia="Times New Roman" w:cs="Times New Roman"/>
          <w:szCs w:val="24"/>
          <w:lang w:val="ru-RU" w:eastAsia="ru-RU"/>
        </w:rPr>
        <w:t xml:space="preserve">ивой мир не познать по картинкам, телевизору и компьютеру. Простая прогулка по парку или скверу намного полезнее сухого рассказа о том или ином предмете либо </w:t>
      </w:r>
      <w:r w:rsidRPr="000613DD">
        <w:rPr>
          <w:rFonts w:eastAsia="Times New Roman" w:cs="Times New Roman"/>
          <w:bCs/>
          <w:szCs w:val="24"/>
          <w:lang w:val="ru-RU" w:eastAsia="ru-RU"/>
        </w:rPr>
        <w:t>природном явлении</w:t>
      </w:r>
      <w:r w:rsidRPr="006E6FB8">
        <w:rPr>
          <w:rFonts w:eastAsia="Times New Roman" w:cs="Times New Roman"/>
          <w:szCs w:val="24"/>
          <w:lang w:val="ru-RU" w:eastAsia="ru-RU"/>
        </w:rPr>
        <w:t xml:space="preserve">. </w:t>
      </w:r>
    </w:p>
    <w:p w:rsidR="00C87A0E" w:rsidRDefault="006B1062" w:rsidP="00C87A0E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noProof/>
          <w:lang w:eastAsia="tg-Cyrl-TJ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5366385</wp:posOffset>
            </wp:positionH>
            <wp:positionV relativeFrom="margin">
              <wp:posOffset>2289810</wp:posOffset>
            </wp:positionV>
            <wp:extent cx="979805" cy="9918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уп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922">
        <w:rPr>
          <w:lang w:val="ru-RU"/>
        </w:rPr>
        <w:t>Как научить ребенка наблюдать? Очень просто, ведь наблюдение - это</w:t>
      </w:r>
      <w:r w:rsidR="00931922">
        <w:t xml:space="preserve"> чувственное познани</w:t>
      </w:r>
      <w:r w:rsidR="00931922">
        <w:rPr>
          <w:lang w:val="ru-RU"/>
        </w:rPr>
        <w:t>е</w:t>
      </w:r>
      <w:r w:rsidR="00931922">
        <w:t xml:space="preserve"> природных объектов, познани</w:t>
      </w:r>
      <w:r w:rsidR="00931922">
        <w:rPr>
          <w:lang w:val="ru-RU"/>
        </w:rPr>
        <w:t>е</w:t>
      </w:r>
      <w:r w:rsidR="00931922">
        <w:rPr>
          <w:spacing w:val="1"/>
        </w:rPr>
        <w:t xml:space="preserve"> </w:t>
      </w:r>
      <w:r w:rsidR="00931922">
        <w:t>их</w:t>
      </w:r>
      <w:r w:rsidR="00931922">
        <w:rPr>
          <w:spacing w:val="1"/>
        </w:rPr>
        <w:t xml:space="preserve"> </w:t>
      </w:r>
      <w:r w:rsidR="00931922">
        <w:t>через</w:t>
      </w:r>
      <w:r w:rsidR="00931922">
        <w:rPr>
          <w:spacing w:val="1"/>
        </w:rPr>
        <w:t xml:space="preserve"> </w:t>
      </w:r>
      <w:r w:rsidR="00931922">
        <w:t>различные</w:t>
      </w:r>
      <w:r w:rsidR="00931922">
        <w:rPr>
          <w:spacing w:val="1"/>
        </w:rPr>
        <w:t xml:space="preserve"> </w:t>
      </w:r>
      <w:r w:rsidR="00931922">
        <w:t>формы</w:t>
      </w:r>
      <w:r w:rsidR="00931922">
        <w:rPr>
          <w:spacing w:val="1"/>
        </w:rPr>
        <w:t xml:space="preserve"> </w:t>
      </w:r>
      <w:r w:rsidR="00931922">
        <w:t>восприятия</w:t>
      </w:r>
      <w:r w:rsidR="00931922">
        <w:rPr>
          <w:spacing w:val="1"/>
        </w:rPr>
        <w:t xml:space="preserve"> </w:t>
      </w:r>
      <w:r w:rsidR="00931922">
        <w:t>-</w:t>
      </w:r>
      <w:r w:rsidR="00931922">
        <w:rPr>
          <w:spacing w:val="1"/>
        </w:rPr>
        <w:t xml:space="preserve"> </w:t>
      </w:r>
      <w:r w:rsidR="00931922">
        <w:t>зрительное,</w:t>
      </w:r>
      <w:r w:rsidR="00931922">
        <w:rPr>
          <w:spacing w:val="1"/>
        </w:rPr>
        <w:t xml:space="preserve"> </w:t>
      </w:r>
      <w:r w:rsidR="00931922">
        <w:t>слуховое,</w:t>
      </w:r>
      <w:r w:rsidR="00931922">
        <w:rPr>
          <w:spacing w:val="1"/>
        </w:rPr>
        <w:t xml:space="preserve"> </w:t>
      </w:r>
      <w:r w:rsidR="00931922">
        <w:t>тактильное,</w:t>
      </w:r>
      <w:r w:rsidR="00931922">
        <w:rPr>
          <w:spacing w:val="1"/>
        </w:rPr>
        <w:t xml:space="preserve"> </w:t>
      </w:r>
      <w:r w:rsidR="00931922">
        <w:t xml:space="preserve">кинестетическое, обонятельное и др. </w:t>
      </w:r>
      <w:r w:rsidR="00931922">
        <w:rPr>
          <w:rFonts w:eastAsia="Times New Roman" w:cs="Times New Roman"/>
          <w:szCs w:val="24"/>
          <w:lang w:val="ru-RU" w:eastAsia="ru-RU"/>
        </w:rPr>
        <w:t>Учить</w:t>
      </w:r>
      <w:r w:rsidR="000613DD" w:rsidRPr="006E6FB8">
        <w:rPr>
          <w:rFonts w:eastAsia="Times New Roman" w:cs="Times New Roman"/>
          <w:szCs w:val="24"/>
          <w:lang w:val="ru-RU" w:eastAsia="ru-RU"/>
        </w:rPr>
        <w:t xml:space="preserve"> ребёнка </w:t>
      </w:r>
      <w:r w:rsidR="000613DD" w:rsidRPr="00C87A0E">
        <w:rPr>
          <w:rFonts w:eastAsia="Times New Roman" w:cs="Times New Roman"/>
          <w:bCs/>
          <w:szCs w:val="24"/>
          <w:lang w:val="ru-RU" w:eastAsia="ru-RU"/>
        </w:rPr>
        <w:t>наблюдать</w:t>
      </w:r>
      <w:r w:rsidR="00931922">
        <w:rPr>
          <w:rFonts w:eastAsia="Times New Roman" w:cs="Times New Roman"/>
          <w:szCs w:val="24"/>
          <w:lang w:val="ru-RU" w:eastAsia="ru-RU"/>
        </w:rPr>
        <w:t xml:space="preserve"> – просто быть рядом, обращать внимание малыша на то, что вам нравится и на то, что доставляет удовольствие вам обоим, позволять ребенку</w:t>
      </w:r>
      <w:r w:rsidR="00C87A0E">
        <w:rPr>
          <w:rFonts w:eastAsia="Times New Roman" w:cs="Times New Roman"/>
          <w:szCs w:val="24"/>
          <w:lang w:val="ru-RU" w:eastAsia="ru-RU"/>
        </w:rPr>
        <w:t xml:space="preserve"> чуть больше (залезть в грязь, поймать лягушку, погладить чужую собаку, съесть травинку). Помните, что все полезное и нужное для ребенка должно быть интересно прежде всего вам, взрослым</w:t>
      </w:r>
      <w:r w:rsidR="00182CDD">
        <w:rPr>
          <w:rFonts w:eastAsia="Times New Roman" w:cs="Times New Roman"/>
          <w:szCs w:val="24"/>
          <w:lang w:val="ru-RU" w:eastAsia="ru-RU"/>
        </w:rPr>
        <w:t>,</w:t>
      </w:r>
      <w:r w:rsidR="00C87A0E">
        <w:rPr>
          <w:rFonts w:eastAsia="Times New Roman" w:cs="Times New Roman"/>
          <w:szCs w:val="24"/>
          <w:lang w:val="ru-RU" w:eastAsia="ru-RU"/>
        </w:rPr>
        <w:t xml:space="preserve"> и тогда </w:t>
      </w:r>
      <w:r w:rsidR="00182CDD">
        <w:rPr>
          <w:rFonts w:eastAsia="Times New Roman" w:cs="Times New Roman"/>
          <w:szCs w:val="24"/>
          <w:lang w:val="ru-RU" w:eastAsia="ru-RU"/>
        </w:rPr>
        <w:t>наблюдения с детьми принесут не только радость, но, поверьте, много удивительного в ваш общий мир.</w:t>
      </w:r>
    </w:p>
    <w:p w:rsidR="00FB3183" w:rsidRDefault="006B1062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-640080</wp:posOffset>
            </wp:positionH>
            <wp:positionV relativeFrom="margin">
              <wp:posOffset>4042410</wp:posOffset>
            </wp:positionV>
            <wp:extent cx="952500" cy="8642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де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83">
        <w:rPr>
          <w:rFonts w:eastAsia="Times New Roman" w:cs="Times New Roman"/>
          <w:szCs w:val="24"/>
          <w:lang w:val="ru-RU" w:eastAsia="ru-RU"/>
        </w:rPr>
        <w:t>Вот несколько идей на эту тему.</w:t>
      </w:r>
    </w:p>
    <w:p w:rsidR="00FB3183" w:rsidRPr="006E6FB8" w:rsidRDefault="007916DD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5389245</wp:posOffset>
            </wp:positionH>
            <wp:positionV relativeFrom="paragraph">
              <wp:posOffset>474980</wp:posOffset>
            </wp:positionV>
            <wp:extent cx="784860" cy="1234440"/>
            <wp:effectExtent l="0" t="0" r="0" b="3810"/>
            <wp:wrapThrough wrapText="bothSides">
              <wp:wrapPolygon edited="0">
                <wp:start x="8388" y="0"/>
                <wp:lineTo x="0" y="3667"/>
                <wp:lineTo x="0" y="5667"/>
                <wp:lineTo x="4194" y="11000"/>
                <wp:lineTo x="2621" y="13000"/>
                <wp:lineTo x="2621" y="14667"/>
                <wp:lineTo x="3670" y="16333"/>
                <wp:lineTo x="11010" y="21333"/>
                <wp:lineTo x="13107" y="21333"/>
                <wp:lineTo x="20447" y="16333"/>
                <wp:lineTo x="20971" y="15000"/>
                <wp:lineTo x="20971" y="12333"/>
                <wp:lineTo x="18874" y="11000"/>
                <wp:lineTo x="20971" y="8000"/>
                <wp:lineTo x="20447" y="7333"/>
                <wp:lineTo x="15728" y="5667"/>
                <wp:lineTo x="17825" y="5000"/>
                <wp:lineTo x="16777" y="2667"/>
                <wp:lineTo x="11534" y="0"/>
                <wp:lineTo x="838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лнечные час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• Сделайте вместе с ребенком солнечные часы. Возьмите одноразовую тарелку, в центре проделайте отверстие и вставьте туда палочку или карандаш, маркером нарисуйте циферблат, расчертив тарелку на 12 равных частей. Ровно в полдень поставьте часы так, чтобы тень от карандаша падала на цифру двенадцать, и </w:t>
      </w:r>
      <w:r w:rsidR="00FB3183" w:rsidRPr="00FB3183">
        <w:rPr>
          <w:rFonts w:eastAsia="Times New Roman" w:cs="Times New Roman"/>
          <w:bCs/>
          <w:szCs w:val="24"/>
          <w:lang w:val="ru-RU" w:eastAsia="ru-RU"/>
        </w:rPr>
        <w:t>наблюдайте</w:t>
      </w:r>
      <w:r w:rsidR="00FB3183" w:rsidRPr="00FB3183">
        <w:rPr>
          <w:rFonts w:eastAsia="Times New Roman" w:cs="Times New Roman"/>
          <w:szCs w:val="24"/>
          <w:lang w:val="ru-RU" w:eastAsia="ru-RU"/>
        </w:rPr>
        <w:t>,</w:t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 как тень передвигается в соответствии со временем суток.</w:t>
      </w:r>
    </w:p>
    <w:p w:rsidR="00FB3183" w:rsidRPr="0003128E" w:rsidRDefault="00FB3183" w:rsidP="0003128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03128E">
        <w:rPr>
          <w:rFonts w:eastAsia="Times New Roman" w:cs="Times New Roman"/>
          <w:bCs/>
          <w:szCs w:val="24"/>
          <w:lang w:val="ru-RU" w:eastAsia="ru-RU"/>
        </w:rPr>
        <w:t>Понаблюдайте</w:t>
      </w:r>
      <w:r w:rsidRPr="0003128E">
        <w:rPr>
          <w:rFonts w:eastAsia="Times New Roman" w:cs="Times New Roman"/>
          <w:szCs w:val="24"/>
          <w:lang w:val="ru-RU" w:eastAsia="ru-RU"/>
        </w:rPr>
        <w:t xml:space="preserve"> за тенью от предметов и самих детей. Это поможет определить высоту солнца. Утром, когда солнце ещё не взошло высоко, и днём, когда солнце почти над головой, измерить длину тени. Для </w:t>
      </w:r>
      <w:r w:rsidRPr="0003128E">
        <w:rPr>
          <w:rFonts w:eastAsia="Times New Roman" w:cs="Times New Roman"/>
          <w:bCs/>
          <w:szCs w:val="24"/>
          <w:lang w:val="ru-RU" w:eastAsia="ru-RU"/>
        </w:rPr>
        <w:t>наблюдений</w:t>
      </w:r>
      <w:r w:rsidRPr="0003128E">
        <w:rPr>
          <w:rFonts w:eastAsia="Times New Roman" w:cs="Times New Roman"/>
          <w:szCs w:val="24"/>
          <w:lang w:val="ru-RU" w:eastAsia="ru-RU"/>
        </w:rPr>
        <w:t xml:space="preserve"> необходимо выбрать открытое удобное место, воткнуть в землю палку и </w:t>
      </w:r>
      <w:r w:rsidRPr="0003128E">
        <w:rPr>
          <w:rFonts w:eastAsia="Times New Roman" w:cs="Times New Roman"/>
          <w:bCs/>
          <w:szCs w:val="24"/>
          <w:lang w:val="ru-RU" w:eastAsia="ru-RU"/>
        </w:rPr>
        <w:t>наблюдать за тенью</w:t>
      </w:r>
      <w:r w:rsidRPr="0003128E">
        <w:rPr>
          <w:rFonts w:eastAsia="Times New Roman" w:cs="Times New Roman"/>
          <w:szCs w:val="24"/>
          <w:lang w:val="ru-RU" w:eastAsia="ru-RU"/>
        </w:rPr>
        <w:t>, которую отбрасывает вертикально стоящая палка, освещённая солнцем. Дети замечают, что чем выше поднимается солнце, тем короче тень от палки. Посмотрите, где окажется тень вечером. Объясните ребенку, почему так произошло.</w:t>
      </w:r>
    </w:p>
    <w:p w:rsidR="00FB3183" w:rsidRPr="006E6FB8" w:rsidRDefault="007916DD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262355</wp:posOffset>
            </wp:positionH>
            <wp:positionV relativeFrom="margin">
              <wp:posOffset>7048500</wp:posOffset>
            </wp:positionV>
            <wp:extent cx="1025900" cy="1080000"/>
            <wp:effectExtent l="0" t="0" r="3175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люге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• Для </w:t>
      </w:r>
      <w:r w:rsidR="00FB3183" w:rsidRPr="00FB3183">
        <w:rPr>
          <w:rFonts w:eastAsia="Times New Roman" w:cs="Times New Roman"/>
          <w:bCs/>
          <w:szCs w:val="24"/>
          <w:lang w:val="ru-RU" w:eastAsia="ru-RU"/>
        </w:rPr>
        <w:t>наблюдения за ветром сконструируйте флюгер</w:t>
      </w:r>
      <w:r w:rsidR="00FB3183" w:rsidRPr="00FB3183">
        <w:rPr>
          <w:rFonts w:eastAsia="Times New Roman" w:cs="Times New Roman"/>
          <w:szCs w:val="24"/>
          <w:lang w:val="ru-RU" w:eastAsia="ru-RU"/>
        </w:rPr>
        <w:t>.</w:t>
      </w:r>
    </w:p>
    <w:p w:rsidR="00FB3183" w:rsidRPr="0026072F" w:rsidRDefault="0003128E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518795</wp:posOffset>
            </wp:positionV>
            <wp:extent cx="1581150" cy="1343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ос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B3183" w:rsidRPr="006E6FB8">
        <w:rPr>
          <w:rFonts w:eastAsia="Times New Roman" w:cs="Times New Roman"/>
          <w:szCs w:val="24"/>
          <w:lang w:val="ru-RU" w:eastAsia="ru-RU"/>
        </w:rPr>
        <w:t xml:space="preserve">• Постарайтесь </w:t>
      </w:r>
      <w:r w:rsidR="00FB3183" w:rsidRPr="00FB3183">
        <w:rPr>
          <w:rFonts w:eastAsia="Times New Roman" w:cs="Times New Roman"/>
          <w:bCs/>
          <w:szCs w:val="24"/>
          <w:lang w:val="ru-RU" w:eastAsia="ru-RU"/>
        </w:rPr>
        <w:t>понаблюдать</w:t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 с ребёнком за такими </w:t>
      </w:r>
      <w:r w:rsidR="00FB3183" w:rsidRPr="00FB3183">
        <w:rPr>
          <w:rFonts w:eastAsia="Times New Roman" w:cs="Times New Roman"/>
          <w:bCs/>
          <w:szCs w:val="24"/>
          <w:lang w:val="ru-RU" w:eastAsia="ru-RU"/>
        </w:rPr>
        <w:t>природными явлениями</w:t>
      </w:r>
      <w:r w:rsidR="00FB3183" w:rsidRPr="006E6FB8">
        <w:rPr>
          <w:rFonts w:eastAsia="Times New Roman" w:cs="Times New Roman"/>
          <w:szCs w:val="24"/>
          <w:lang w:val="ru-RU" w:eastAsia="ru-RU"/>
        </w:rPr>
        <w:t>, как утренняя роса</w:t>
      </w:r>
      <w:r w:rsidR="00FB3183">
        <w:rPr>
          <w:rFonts w:eastAsia="Times New Roman" w:cs="Times New Roman"/>
          <w:szCs w:val="24"/>
          <w:lang w:val="ru-RU" w:eastAsia="ru-RU"/>
        </w:rPr>
        <w:t xml:space="preserve"> (как давно вы бегали босиком по утренней росе</w:t>
      </w:r>
      <w:r w:rsidR="00FB3183" w:rsidRPr="00FB3183">
        <w:rPr>
          <w:rFonts w:eastAsia="Times New Roman" w:cs="Times New Roman"/>
          <w:szCs w:val="24"/>
          <w:lang w:val="ru-RU" w:eastAsia="ru-RU"/>
        </w:rPr>
        <w:t>?)</w:t>
      </w:r>
      <w:r w:rsidR="00FB3183" w:rsidRPr="006E6FB8">
        <w:rPr>
          <w:rFonts w:eastAsia="Times New Roman" w:cs="Times New Roman"/>
          <w:szCs w:val="24"/>
          <w:lang w:val="ru-RU" w:eastAsia="ru-RU"/>
        </w:rPr>
        <w:t>, туман</w:t>
      </w:r>
      <w:r w:rsidR="00FB3183" w:rsidRPr="00FB3183">
        <w:rPr>
          <w:rFonts w:eastAsia="Times New Roman" w:cs="Times New Roman"/>
          <w:szCs w:val="24"/>
          <w:lang w:val="ru-RU" w:eastAsia="ru-RU"/>
        </w:rPr>
        <w:t xml:space="preserve"> (</w:t>
      </w:r>
      <w:r w:rsidR="00FB3183">
        <w:rPr>
          <w:rFonts w:eastAsia="Times New Roman" w:cs="Times New Roman"/>
          <w:szCs w:val="24"/>
          <w:lang w:val="ru-RU" w:eastAsia="ru-RU"/>
        </w:rPr>
        <w:t>оказывается облака спускаются на землю)</w:t>
      </w:r>
      <w:r w:rsidR="00FB3183" w:rsidRPr="006E6FB8">
        <w:rPr>
          <w:rFonts w:eastAsia="Times New Roman" w:cs="Times New Roman"/>
          <w:szCs w:val="24"/>
          <w:lang w:val="ru-RU" w:eastAsia="ru-RU"/>
        </w:rPr>
        <w:t>, дожди</w:t>
      </w:r>
      <w:r w:rsidR="00FB3183">
        <w:rPr>
          <w:rFonts w:eastAsia="Times New Roman" w:cs="Times New Roman"/>
          <w:szCs w:val="24"/>
          <w:lang w:val="ru-RU" w:eastAsia="ru-RU"/>
        </w:rPr>
        <w:t xml:space="preserve"> (ха-ха, а правда, что после грибного дождя грибов действительно много</w:t>
      </w:r>
      <w:r w:rsidR="00FB3183" w:rsidRPr="00FB3183">
        <w:rPr>
          <w:rFonts w:eastAsia="Times New Roman" w:cs="Times New Roman"/>
          <w:szCs w:val="24"/>
          <w:lang w:val="ru-RU" w:eastAsia="ru-RU"/>
        </w:rPr>
        <w:t>?</w:t>
      </w:r>
      <w:r w:rsidR="00FB3183">
        <w:rPr>
          <w:rFonts w:eastAsia="Times New Roman" w:cs="Times New Roman"/>
          <w:szCs w:val="24"/>
          <w:lang w:val="ru-RU" w:eastAsia="ru-RU"/>
        </w:rPr>
        <w:t>)</w:t>
      </w:r>
      <w:r w:rsidR="00FB3183" w:rsidRPr="006E6FB8">
        <w:rPr>
          <w:rFonts w:eastAsia="Times New Roman" w:cs="Times New Roman"/>
          <w:szCs w:val="24"/>
          <w:lang w:val="ru-RU" w:eastAsia="ru-RU"/>
        </w:rPr>
        <w:t>, грозы</w:t>
      </w:r>
      <w:r w:rsidR="0026072F">
        <w:rPr>
          <w:rFonts w:eastAsia="Times New Roman" w:cs="Times New Roman"/>
          <w:szCs w:val="24"/>
          <w:lang w:val="ru-RU" w:eastAsia="ru-RU"/>
        </w:rPr>
        <w:t xml:space="preserve"> (так весело построить свой дом под столом и прятаться там от грома и молний), радуга (может, ее можно потрогать</w:t>
      </w:r>
      <w:r w:rsidR="0026072F" w:rsidRPr="0026072F">
        <w:rPr>
          <w:rFonts w:eastAsia="Times New Roman" w:cs="Times New Roman"/>
          <w:szCs w:val="24"/>
          <w:lang w:val="ru-RU" w:eastAsia="ru-RU"/>
        </w:rPr>
        <w:t>?)</w:t>
      </w:r>
      <w:r>
        <w:rPr>
          <w:rFonts w:eastAsia="Times New Roman" w:cs="Times New Roman"/>
          <w:szCs w:val="24"/>
          <w:lang w:val="ru-RU" w:eastAsia="ru-RU"/>
        </w:rPr>
        <w:t>.</w:t>
      </w:r>
      <w:proofErr w:type="gramEnd"/>
    </w:p>
    <w:p w:rsidR="00FB3183" w:rsidRPr="006B1062" w:rsidRDefault="0003128E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lastRenderedPageBreak/>
        <w:drawing>
          <wp:inline distT="0" distB="0" distL="0" distR="0">
            <wp:extent cx="538737" cy="360000"/>
            <wp:effectExtent l="19050" t="0" r="0" b="0"/>
            <wp:docPr id="1" name="Рисунок 0" descr="мурав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раве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• </w:t>
      </w:r>
      <w:r w:rsidR="00FB3183" w:rsidRPr="000E6ADA">
        <w:rPr>
          <w:rFonts w:eastAsia="Times New Roman" w:cs="Times New Roman"/>
          <w:bCs/>
          <w:szCs w:val="24"/>
          <w:lang w:val="ru-RU" w:eastAsia="ru-RU"/>
        </w:rPr>
        <w:t>Понаблюдайте</w:t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 с ребёнком за жизнью насекомых, птиц.</w:t>
      </w:r>
      <w:r w:rsidR="000E6ADA" w:rsidRPr="000E6ADA">
        <w:rPr>
          <w:rFonts w:eastAsia="Times New Roman" w:cs="Times New Roman"/>
          <w:szCs w:val="24"/>
          <w:lang w:val="ru-RU" w:eastAsia="ru-RU"/>
        </w:rPr>
        <w:t xml:space="preserve"> (</w:t>
      </w:r>
      <w:r w:rsidR="000E6ADA">
        <w:rPr>
          <w:rFonts w:eastAsia="Times New Roman" w:cs="Times New Roman"/>
          <w:szCs w:val="24"/>
          <w:lang w:val="ru-RU" w:eastAsia="ru-RU"/>
        </w:rPr>
        <w:t>Покормите уток, голубей, воробьев. А может в парке удастся угостить белочку</w:t>
      </w:r>
      <w:r w:rsidR="000E6ADA" w:rsidRPr="000E6ADA">
        <w:rPr>
          <w:rFonts w:eastAsia="Times New Roman" w:cs="Times New Roman"/>
          <w:szCs w:val="24"/>
          <w:lang w:val="ru-RU" w:eastAsia="ru-RU"/>
        </w:rPr>
        <w:t>?</w:t>
      </w:r>
      <w:r w:rsidR="000E6ADA">
        <w:rPr>
          <w:rFonts w:eastAsia="Times New Roman" w:cs="Times New Roman"/>
          <w:szCs w:val="24"/>
          <w:lang w:val="ru-RU" w:eastAsia="ru-RU"/>
        </w:rPr>
        <w:t xml:space="preserve"> Что будет, если около муравейника рассыпать сахар</w:t>
      </w:r>
      <w:r w:rsidR="000E6ADA" w:rsidRPr="006B1062">
        <w:rPr>
          <w:rFonts w:eastAsia="Times New Roman" w:cs="Times New Roman"/>
          <w:szCs w:val="24"/>
          <w:lang w:val="ru-RU" w:eastAsia="ru-RU"/>
        </w:rPr>
        <w:t>?)</w:t>
      </w:r>
    </w:p>
    <w:p w:rsidR="00FB3183" w:rsidRPr="006E6FB8" w:rsidRDefault="0003128E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bookmarkStart w:id="0" w:name="_GoBack"/>
      <w:bookmarkEnd w:id="0"/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4882515</wp:posOffset>
            </wp:positionH>
            <wp:positionV relativeFrom="margin">
              <wp:posOffset>994410</wp:posOffset>
            </wp:positionV>
            <wp:extent cx="1386205" cy="1076325"/>
            <wp:effectExtent l="19050" t="0" r="4445" b="0"/>
            <wp:wrapSquare wrapText="bothSides"/>
            <wp:docPr id="9" name="Рисунок 2" descr="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• Возьмите с собой на прогулку лупу. С ее помощью можно рассматривать насекомых, растения, мелкие предметы неживой </w:t>
      </w:r>
      <w:r w:rsidR="00FB3183" w:rsidRPr="000E6ADA">
        <w:rPr>
          <w:rFonts w:eastAsia="Times New Roman" w:cs="Times New Roman"/>
          <w:bCs/>
          <w:szCs w:val="24"/>
          <w:lang w:val="ru-RU" w:eastAsia="ru-RU"/>
        </w:rPr>
        <w:t>природы</w:t>
      </w:r>
      <w:r w:rsidR="00FB3183" w:rsidRPr="006E6FB8">
        <w:rPr>
          <w:rFonts w:eastAsia="Times New Roman" w:cs="Times New Roman"/>
          <w:szCs w:val="24"/>
          <w:lang w:val="ru-RU" w:eastAsia="ru-RU"/>
        </w:rPr>
        <w:t>.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 xml:space="preserve">• При </w:t>
      </w:r>
      <w:r w:rsidRPr="000E6ADA">
        <w:rPr>
          <w:rFonts w:eastAsia="Times New Roman" w:cs="Times New Roman"/>
          <w:bCs/>
          <w:szCs w:val="24"/>
          <w:lang w:val="ru-RU" w:eastAsia="ru-RU"/>
        </w:rPr>
        <w:t>наблюдении</w:t>
      </w:r>
      <w:r w:rsidRPr="006E6FB8">
        <w:rPr>
          <w:rFonts w:eastAsia="Times New Roman" w:cs="Times New Roman"/>
          <w:szCs w:val="24"/>
          <w:lang w:val="ru-RU" w:eastAsia="ru-RU"/>
        </w:rPr>
        <w:t xml:space="preserve"> за живой и не живой </w:t>
      </w:r>
      <w:r w:rsidRPr="000E6ADA">
        <w:rPr>
          <w:rFonts w:eastAsia="Times New Roman" w:cs="Times New Roman"/>
          <w:bCs/>
          <w:szCs w:val="24"/>
          <w:lang w:val="ru-RU" w:eastAsia="ru-RU"/>
        </w:rPr>
        <w:t>природой читайте детям стихи</w:t>
      </w:r>
      <w:r w:rsidRPr="006E6FB8">
        <w:rPr>
          <w:rFonts w:eastAsia="Times New Roman" w:cs="Times New Roman"/>
          <w:szCs w:val="24"/>
          <w:lang w:val="ru-RU" w:eastAsia="ru-RU"/>
        </w:rPr>
        <w:t xml:space="preserve">, загадывайте загадки о </w:t>
      </w:r>
      <w:r w:rsidRPr="000E6ADA">
        <w:rPr>
          <w:rFonts w:eastAsia="Times New Roman" w:cs="Times New Roman"/>
          <w:bCs/>
          <w:szCs w:val="24"/>
          <w:lang w:val="ru-RU" w:eastAsia="ru-RU"/>
        </w:rPr>
        <w:t>наблюдаемых природных</w:t>
      </w:r>
      <w:r w:rsidRPr="006E6FB8">
        <w:rPr>
          <w:rFonts w:eastAsia="Times New Roman" w:cs="Times New Roman"/>
          <w:szCs w:val="24"/>
          <w:lang w:val="ru-RU" w:eastAsia="ru-RU"/>
        </w:rPr>
        <w:t xml:space="preserve"> явлениях и живых объектах, знакомьте с пословицами и поговорками, объясняя их значение.</w:t>
      </w:r>
    </w:p>
    <w:p w:rsidR="00FB3183" w:rsidRPr="000E6ADA" w:rsidRDefault="0003128E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2804160</wp:posOffset>
            </wp:positionV>
            <wp:extent cx="1007110" cy="723900"/>
            <wp:effectExtent l="19050" t="0" r="2540" b="0"/>
            <wp:wrapSquare wrapText="bothSides"/>
            <wp:docPr id="10" name="Рисунок 9" descr="пали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итра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83" w:rsidRPr="006E6FB8">
        <w:rPr>
          <w:rFonts w:eastAsia="Times New Roman" w:cs="Times New Roman"/>
          <w:szCs w:val="24"/>
          <w:lang w:val="ru-RU" w:eastAsia="ru-RU"/>
        </w:rPr>
        <w:t>• Возьмите с собой на прогулку альбом и карандаши и предложите ребёнку нарисовать понравившиеся ему растения, насекомых, птиц.</w:t>
      </w:r>
      <w:r w:rsidR="000E6ADA" w:rsidRPr="000E6ADA">
        <w:rPr>
          <w:rFonts w:eastAsia="Times New Roman" w:cs="Times New Roman"/>
          <w:szCs w:val="24"/>
          <w:lang w:val="ru-RU" w:eastAsia="ru-RU"/>
        </w:rPr>
        <w:t xml:space="preserve"> (</w:t>
      </w:r>
      <w:r w:rsidR="000E6ADA">
        <w:rPr>
          <w:rFonts w:eastAsia="Times New Roman" w:cs="Times New Roman"/>
          <w:szCs w:val="24"/>
          <w:lang w:val="ru-RU" w:eastAsia="ru-RU"/>
        </w:rPr>
        <w:t>А взрослым в это время можно просто почитать, помечтать и отдохнуть)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>• Найдите информацию о полевых и садовых цветах и расскажите о них детям. Каждый цветок обладает своими уникальными особенностями – по ним можно предсказывать погоду, определять время, с другими связаны сказки и легенды, некоторые цветы обладают полезными свойствами и издавна используются для лечения разных болезней.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 xml:space="preserve">• Соберите цветы, засушите их и сделайте гербарий. Расскажите, какие цветы можно рвать, а какие занесены в Красную книгу. Можно сделать целый альбом с интересной информацией о растениях, а можно засушенные цветы оформить в красивые картины. </w:t>
      </w:r>
      <w:r w:rsidR="0003128E"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6432" behindDoc="0" locked="0" layoutInCell="1" allowOverlap="1">
            <wp:simplePos x="1095375" y="5505450"/>
            <wp:positionH relativeFrom="margin">
              <wp:align>right</wp:align>
            </wp:positionH>
            <wp:positionV relativeFrom="margin">
              <wp:align>center</wp:align>
            </wp:positionV>
            <wp:extent cx="1212850" cy="1076325"/>
            <wp:effectExtent l="19050" t="0" r="6350" b="0"/>
            <wp:wrapSquare wrapText="bothSides"/>
            <wp:docPr id="11" name="Рисунок 10" descr="гербар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арий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>• Некоторые цветочки можно разложить в формочки для льда и заморозить. Буйство красок и цветов напомнит о лете холодной зимой.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>• А можно сделать желейный гербарий. Разложите цветы и травы по формочкам, залейте раствором желатина и охладите. Выложите желе из формочек на поднос и пусть дети играют произвольным образом. Необычные сенсорные ощущения гарантированы.</w:t>
      </w:r>
    </w:p>
    <w:p w:rsidR="00FB3183" w:rsidRPr="006E6FB8" w:rsidRDefault="0046501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7499985</wp:posOffset>
            </wp:positionV>
            <wp:extent cx="1314450" cy="1076325"/>
            <wp:effectExtent l="19050" t="0" r="0" b="0"/>
            <wp:wrapSquare wrapText="bothSides"/>
            <wp:docPr id="12" name="Рисунок 11" descr="ши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шки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B3183" w:rsidRPr="006E6FB8">
        <w:rPr>
          <w:rFonts w:eastAsia="Times New Roman" w:cs="Times New Roman"/>
          <w:szCs w:val="24"/>
          <w:lang w:val="ru-RU" w:eastAsia="ru-RU"/>
        </w:rPr>
        <w:t>• Во время прогулок объясните ребёнку, что луговые и полевые цветы лучше не рвать (кроме сбора их для гербария, за долгую прогулку они завянут, и их придется выбросить.</w:t>
      </w:r>
      <w:proofErr w:type="gramEnd"/>
      <w:r w:rsidR="00FB3183" w:rsidRPr="006E6FB8">
        <w:rPr>
          <w:rFonts w:eastAsia="Times New Roman" w:cs="Times New Roman"/>
          <w:szCs w:val="24"/>
          <w:lang w:val="ru-RU" w:eastAsia="ru-RU"/>
        </w:rPr>
        <w:t xml:space="preserve"> Предложите ребёнку сфотографировать или нарисовать понравившиеся цветы </w:t>
      </w:r>
      <w:r w:rsidR="00FB3183" w:rsidRPr="006E6FB8">
        <w:rPr>
          <w:rFonts w:eastAsia="Times New Roman" w:cs="Times New Roman"/>
          <w:i/>
          <w:iCs/>
          <w:szCs w:val="24"/>
          <w:lang w:val="ru-RU" w:eastAsia="ru-RU"/>
        </w:rPr>
        <w:t>(букет)</w:t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. Из фотографий дома можно сделать цветочный фотоколлаж, а рисунок цветов </w:t>
      </w:r>
      <w:r w:rsidR="00FB3183" w:rsidRPr="006E6FB8">
        <w:rPr>
          <w:rFonts w:eastAsia="Times New Roman" w:cs="Times New Roman"/>
          <w:i/>
          <w:iCs/>
          <w:szCs w:val="24"/>
          <w:lang w:val="ru-RU" w:eastAsia="ru-RU"/>
        </w:rPr>
        <w:t>(букета)</w:t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 оформить в рамочку. Этими работами украсить комнату.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 xml:space="preserve">• Собирайте </w:t>
      </w:r>
      <w:r w:rsidRPr="000E6ADA">
        <w:rPr>
          <w:rFonts w:eastAsia="Times New Roman" w:cs="Times New Roman"/>
          <w:bCs/>
          <w:szCs w:val="24"/>
          <w:lang w:val="ru-RU" w:eastAsia="ru-RU"/>
        </w:rPr>
        <w:t>природные материалы</w:t>
      </w:r>
      <w:r w:rsidRPr="006E6FB8">
        <w:rPr>
          <w:rFonts w:eastAsia="Times New Roman" w:cs="Times New Roman"/>
          <w:szCs w:val="24"/>
          <w:lang w:val="ru-RU" w:eastAsia="ru-RU"/>
        </w:rPr>
        <w:t>, которые пригодятся вам для создания поделок – шишки, кору деревьев, камушки, необычные коряги и веточки.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 xml:space="preserve">• Расскажите ребенку интересную особенность про шишки. Когда сухо — чешуйки у шишек растопырены в разные стороны, а когда влажно — чешуйки плотно прижаты друг к другу, таким образом можно даже предсказывать погоду. Можно провести дома эксперимент, замочить сухую шишку в воде и посмотреть, как чешуйки плотно </w:t>
      </w:r>
      <w:r w:rsidRPr="006E6FB8">
        <w:rPr>
          <w:rFonts w:eastAsia="Times New Roman" w:cs="Times New Roman"/>
          <w:szCs w:val="24"/>
          <w:lang w:val="ru-RU" w:eastAsia="ru-RU"/>
        </w:rPr>
        <w:lastRenderedPageBreak/>
        <w:t>сомкнутся. Потом эту шишку можно высушить и тогда вы увидите, что этот процесс обратимый.</w:t>
      </w:r>
    </w:p>
    <w:p w:rsidR="00FB3183" w:rsidRPr="006E6FB8" w:rsidRDefault="0046501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eastAsia="tg-Cyrl-TJ"/>
        </w:rPr>
        <w:drawing>
          <wp:anchor distT="0" distB="0" distL="114300" distR="114300" simplePos="0" relativeHeight="251668480" behindDoc="0" locked="0" layoutInCell="1" allowOverlap="1">
            <wp:simplePos x="1076325" y="1247775"/>
            <wp:positionH relativeFrom="margin">
              <wp:align>left</wp:align>
            </wp:positionH>
            <wp:positionV relativeFrom="margin">
              <wp:align>top</wp:align>
            </wp:positionV>
            <wp:extent cx="1290955" cy="1076325"/>
            <wp:effectExtent l="0" t="0" r="4445" b="0"/>
            <wp:wrapSquare wrapText="bothSides"/>
            <wp:docPr id="13" name="Рисунок 12" descr="п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нь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83" w:rsidRPr="006E6FB8">
        <w:rPr>
          <w:rFonts w:eastAsia="Times New Roman" w:cs="Times New Roman"/>
          <w:szCs w:val="24"/>
          <w:lang w:val="ru-RU" w:eastAsia="ru-RU"/>
        </w:rPr>
        <w:t xml:space="preserve">• Обратите внимание на пеньки от деревьев. Посчитайте количество колец. Сколько колец на срезе пня – столько и лет дереву. Есть и ещё </w:t>
      </w:r>
      <w:r w:rsidR="00FB3183" w:rsidRPr="000E6ADA">
        <w:rPr>
          <w:rFonts w:eastAsia="Times New Roman" w:cs="Times New Roman"/>
          <w:szCs w:val="24"/>
          <w:lang w:val="ru-RU" w:eastAsia="ru-RU"/>
        </w:rPr>
        <w:t>одна интересная особенность</w:t>
      </w:r>
      <w:r w:rsidR="00FB3183" w:rsidRPr="006E6FB8">
        <w:rPr>
          <w:rFonts w:eastAsia="Times New Roman" w:cs="Times New Roman"/>
          <w:szCs w:val="24"/>
          <w:lang w:val="ru-RU" w:eastAsia="ru-RU"/>
        </w:rPr>
        <w:t>: тоненькие кольца говорят о плохих годах — холодных и засушливых, а более широкие кольца — о благоприятных, т. е. тёплых, с достаточным количеством дождей.</w:t>
      </w:r>
    </w:p>
    <w:p w:rsidR="00FB3183" w:rsidRPr="006E6FB8" w:rsidRDefault="00FB3183" w:rsidP="00FB318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 w:rsidRPr="006E6FB8">
        <w:rPr>
          <w:rFonts w:eastAsia="Times New Roman" w:cs="Times New Roman"/>
          <w:szCs w:val="24"/>
          <w:lang w:val="ru-RU" w:eastAsia="ru-RU"/>
        </w:rPr>
        <w:t>Приятных прогулок!</w:t>
      </w:r>
    </w:p>
    <w:p w:rsidR="00182CDD" w:rsidRDefault="00465013" w:rsidP="00465013">
      <w:pPr>
        <w:spacing w:before="100" w:beforeAutospacing="1" w:after="100" w:afterAutospacing="1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Составитель: Лисицына К. А.</w:t>
      </w:r>
    </w:p>
    <w:p w:rsidR="00AA76BF" w:rsidRDefault="00AA76BF" w:rsidP="00C87A0E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</w:p>
    <w:p w:rsidR="00AA76BF" w:rsidRDefault="00AA76BF" w:rsidP="00C87A0E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Список источников:</w:t>
      </w:r>
    </w:p>
    <w:p w:rsidR="00AA76BF" w:rsidRPr="00AA76BF" w:rsidRDefault="00704D7F" w:rsidP="00AA76BF">
      <w:pPr>
        <w:pStyle w:val="a5"/>
        <w:numPr>
          <w:ilvl w:val="0"/>
          <w:numId w:val="1"/>
        </w:numPr>
        <w:rPr>
          <w:lang w:val="ru-RU"/>
        </w:rPr>
      </w:pPr>
      <w:hyperlink r:id="rId17" w:history="1">
        <w:r w:rsidR="00AA76BF" w:rsidRPr="00BC3A21">
          <w:rPr>
            <w:rStyle w:val="a4"/>
          </w:rPr>
          <w:t>https://kristallik20.ru/nasha-zhizn/avtorskie-publikatsii/nablyudeniya-s-detmi-v-letnij-period.html</w:t>
        </w:r>
      </w:hyperlink>
    </w:p>
    <w:p w:rsidR="00AA76BF" w:rsidRDefault="00704D7F" w:rsidP="00AA76BF">
      <w:pPr>
        <w:pStyle w:val="a5"/>
        <w:numPr>
          <w:ilvl w:val="0"/>
          <w:numId w:val="1"/>
        </w:numPr>
      </w:pPr>
      <w:hyperlink r:id="rId18" w:history="1">
        <w:r w:rsidR="00AA76BF" w:rsidRPr="00BC3A21">
          <w:rPr>
            <w:rStyle w:val="a4"/>
          </w:rPr>
          <w:t>https://multiurok.ru/files/konsultatsiia-dlia-roditelei-leto-guliaem-nabliuda.html</w:t>
        </w:r>
      </w:hyperlink>
    </w:p>
    <w:p w:rsidR="00AA76BF" w:rsidRDefault="00704D7F" w:rsidP="00AA76BF">
      <w:pPr>
        <w:pStyle w:val="a5"/>
        <w:numPr>
          <w:ilvl w:val="0"/>
          <w:numId w:val="1"/>
        </w:numPr>
      </w:pPr>
      <w:hyperlink r:id="rId19" w:history="1">
        <w:r w:rsidR="00AA76BF" w:rsidRPr="00BC3A21">
          <w:rPr>
            <w:rStyle w:val="a4"/>
          </w:rPr>
          <w:t>https://kladraz.ru/sovety-dlja-roditelei/progulki-letom-s-detmi.html</w:t>
        </w:r>
      </w:hyperlink>
    </w:p>
    <w:p w:rsidR="00AA76BF" w:rsidRDefault="00704D7F" w:rsidP="00AA76BF">
      <w:pPr>
        <w:pStyle w:val="a5"/>
        <w:numPr>
          <w:ilvl w:val="0"/>
          <w:numId w:val="1"/>
        </w:numPr>
      </w:pPr>
      <w:hyperlink r:id="rId20" w:history="1">
        <w:r w:rsidR="00AA76BF" w:rsidRPr="00BC3A21">
          <w:rPr>
            <w:rStyle w:val="a4"/>
          </w:rPr>
          <w:t>https://www.maam.ru/detskijsad/organizovanye-letnie-progulki-s-detmi.html</w:t>
        </w:r>
      </w:hyperlink>
    </w:p>
    <w:p w:rsidR="00AA76BF" w:rsidRDefault="00704D7F" w:rsidP="00AA76BF">
      <w:pPr>
        <w:pStyle w:val="a5"/>
        <w:numPr>
          <w:ilvl w:val="0"/>
          <w:numId w:val="1"/>
        </w:numPr>
      </w:pPr>
      <w:hyperlink r:id="rId21" w:history="1">
        <w:r w:rsidR="00AA76BF" w:rsidRPr="00BC3A21">
          <w:rPr>
            <w:rStyle w:val="a4"/>
          </w:rPr>
          <w:t>https://www.maam.ru/detskijsad/letnie-nablyudenija-za-prirodoi-s-detmi-konsultacija-dlja-roditelei.html</w:t>
        </w:r>
      </w:hyperlink>
    </w:p>
    <w:p w:rsidR="00AA76BF" w:rsidRPr="00AA76BF" w:rsidRDefault="00AA76BF" w:rsidP="00AA76BF">
      <w:pPr>
        <w:pStyle w:val="a5"/>
        <w:numPr>
          <w:ilvl w:val="0"/>
          <w:numId w:val="1"/>
        </w:num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ru-RU"/>
        </w:rPr>
      </w:pPr>
      <w:r w:rsidRPr="00AA76BF">
        <w:rPr>
          <w:rFonts w:eastAsia="Times New Roman" w:cs="Times New Roman"/>
          <w:szCs w:val="24"/>
          <w:lang w:eastAsia="ru-RU"/>
        </w:rPr>
        <w:t>https://www.maam.ru/detskijsad/letnie-nablyudenija-za-prirodoi-s-detmi-konsultacija-dlja-roditelei.html</w:t>
      </w:r>
    </w:p>
    <w:p w:rsidR="000613DD" w:rsidRPr="00AA76BF" w:rsidRDefault="000613DD"/>
    <w:sectPr w:rsidR="000613DD" w:rsidRPr="00AA76BF" w:rsidSect="0070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0BB"/>
    <w:multiLevelType w:val="hybridMultilevel"/>
    <w:tmpl w:val="B37AD404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418A6"/>
    <w:multiLevelType w:val="hybridMultilevel"/>
    <w:tmpl w:val="86CE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15"/>
    <w:rsid w:val="0003128E"/>
    <w:rsid w:val="00060F5E"/>
    <w:rsid w:val="000613DD"/>
    <w:rsid w:val="000E6ADA"/>
    <w:rsid w:val="00182CDD"/>
    <w:rsid w:val="00191C7B"/>
    <w:rsid w:val="0026072F"/>
    <w:rsid w:val="00465013"/>
    <w:rsid w:val="00495F47"/>
    <w:rsid w:val="00555D15"/>
    <w:rsid w:val="0057274F"/>
    <w:rsid w:val="005921CC"/>
    <w:rsid w:val="00606D25"/>
    <w:rsid w:val="00682D39"/>
    <w:rsid w:val="006B1062"/>
    <w:rsid w:val="006D7924"/>
    <w:rsid w:val="00704D7F"/>
    <w:rsid w:val="007433BB"/>
    <w:rsid w:val="007916DD"/>
    <w:rsid w:val="008B57F4"/>
    <w:rsid w:val="00931922"/>
    <w:rsid w:val="00AA76BF"/>
    <w:rsid w:val="00BD2B4E"/>
    <w:rsid w:val="00C87A0E"/>
    <w:rsid w:val="00D94910"/>
    <w:rsid w:val="00FB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5"/>
    <w:pPr>
      <w:spacing w:before="240" w:after="400" w:line="360" w:lineRule="auto"/>
      <w:ind w:firstLine="851"/>
      <w:contextualSpacing/>
      <w:jc w:val="both"/>
    </w:pPr>
    <w:rPr>
      <w:rFonts w:ascii="Times New Roman" w:hAnsi="Times New Roman"/>
      <w:sz w:val="24"/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24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495F4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A76B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312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28E"/>
    <w:rPr>
      <w:rFonts w:ascii="Tahoma" w:hAnsi="Tahoma" w:cs="Tahoma"/>
      <w:sz w:val="16"/>
      <w:szCs w:val="16"/>
      <w:lang w:val="tg-Cyrl-TJ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multiurok.ru/files/konsultatsiia-dlia-roditelei-leto-guliaem-nabliud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letnie-nablyudenija-za-prirodoi-s-detmi-konsultacija-dlja-roditelei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kristallik20.ru/nasha-zhizn/avtorskie-publikatsii/nablyudeniya-s-detmi-v-letnij-period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maam.ru/detskijsad/organizovanye-letnie-progulki-s-detm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kladraz.ru/sovety-dlja-roditelei/progulki-letom-s-detm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2023-06-23T06:41:00Z</dcterms:created>
  <dcterms:modified xsi:type="dcterms:W3CDTF">2023-06-23T10:45:00Z</dcterms:modified>
</cp:coreProperties>
</file>