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4D" w:rsidRDefault="009557D7" w:rsidP="009557D7">
      <w:pPr>
        <w:jc w:val="center"/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78BF37" wp14:editId="4B4C9259">
            <wp:simplePos x="3604260" y="716280"/>
            <wp:positionH relativeFrom="margin">
              <wp:align>right</wp:align>
            </wp:positionH>
            <wp:positionV relativeFrom="margin">
              <wp:align>center</wp:align>
            </wp:positionV>
            <wp:extent cx="900000" cy="1800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rl-16017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F6B">
        <w:rPr>
          <w:b/>
        </w:rPr>
        <w:t>ЧЕМУ УЧАТ В ДЕТСКОМ САДУ</w:t>
      </w:r>
      <w:bookmarkStart w:id="0" w:name="_GoBack"/>
      <w:bookmarkEnd w:id="0"/>
      <w:r>
        <w:rPr>
          <w:b/>
        </w:rPr>
        <w:t>.</w:t>
      </w:r>
    </w:p>
    <w:p w:rsidR="007433BB" w:rsidRDefault="009557D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622EDC" wp14:editId="7BAC6E95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227153" cy="1800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irl-16016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715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AA1">
        <w:t>Вот и начинается новый учебный год. Наши дети уже подросли и перешли в подготовительную группу. Поднимается главный родительский вопрос</w:t>
      </w:r>
      <w:r w:rsidR="006E3859">
        <w:t>:</w:t>
      </w:r>
      <w:r w:rsidR="002371D4">
        <w:t xml:space="preserve"> готовят</w:t>
      </w:r>
      <w:r w:rsidR="006E3859">
        <w:t xml:space="preserve"> ли </w:t>
      </w:r>
      <w:r w:rsidR="00313DEE">
        <w:t xml:space="preserve">в детском саду </w:t>
      </w:r>
      <w:r w:rsidR="00FE4AA1">
        <w:t>детей к школе? Да, конечно! Г</w:t>
      </w:r>
      <w:r w:rsidR="00313DEE">
        <w:t>отовят</w:t>
      </w:r>
      <w:r w:rsidR="006E3859">
        <w:t>! Для большинства взрослых подготовка детей к школе – это обучение чтению и письму.</w:t>
      </w:r>
      <w:r w:rsidR="00313DEE">
        <w:t xml:space="preserve"> Но ни читать, ни писать наших детей в садике учить не будут.</w:t>
      </w:r>
      <w:r w:rsidR="000F2BA5">
        <w:t xml:space="preserve"> </w:t>
      </w:r>
      <w:r w:rsidR="00313DEE">
        <w:t>Давайте разберемся, что же такое подготовка к школе</w:t>
      </w:r>
      <w:r w:rsidR="007E32F8">
        <w:t xml:space="preserve"> в самом обычном государственном дошкольном образовательном учреждении.</w:t>
      </w:r>
    </w:p>
    <w:p w:rsidR="002371D4" w:rsidRDefault="002371D4"/>
    <w:p w:rsidR="00D87396" w:rsidRDefault="00FC509D" w:rsidP="00E25B83">
      <w:r>
        <w:t xml:space="preserve">Есть одно страшное и непонятное для родителей слово – ФГОС. Федеральный </w:t>
      </w:r>
      <w:r w:rsidRPr="00FC509D">
        <w:rPr>
          <w:b/>
        </w:rPr>
        <w:t>государственный</w:t>
      </w:r>
      <w:r>
        <w:t xml:space="preserve"> образовательный стандарт. Что же это? Простыми словами - это совокупность требований к планированию и реализации образовательных программ. </w:t>
      </w:r>
      <w:r w:rsidR="00A46B57">
        <w:t>В каждом детском саду есть своя образовательная программа, созданная на основе примерной образовательной программы</w:t>
      </w:r>
      <w:r>
        <w:t>, соответствующей ФГОС</w:t>
      </w:r>
      <w:r w:rsidR="002371D4">
        <w:t xml:space="preserve"> (т. е. соответствующей государственным требованиям)</w:t>
      </w:r>
      <w:r w:rsidR="00A46B57">
        <w:t xml:space="preserve">. Примерных программ дошкольного образования очень много, все они разработаны именитыми (академиками, профессорами, кандидатами и докторами) современными деятелями. Наш сад, как и большинство ДОУ (дошкольное образовательное учреждение) в Санкт – Петербурге, взял за основу программу «От рождения до школы» под редакцией Н. Е. </w:t>
      </w:r>
      <w:proofErr w:type="spellStart"/>
      <w:r w:rsidR="00A46B57">
        <w:t>Вераксы</w:t>
      </w:r>
      <w:proofErr w:type="spellEnd"/>
      <w:r w:rsidR="00A46B57">
        <w:t xml:space="preserve">. Если внимательно прочитать программу, </w:t>
      </w:r>
      <w:r>
        <w:t>станет понятно какой именно б</w:t>
      </w:r>
      <w:r w:rsidR="002371D4">
        <w:t xml:space="preserve">агаж знаний получат дошкольники, вернее, чему </w:t>
      </w:r>
      <w:r w:rsidR="001F3911">
        <w:t>именно мы будем их учить</w:t>
      </w:r>
      <w:r w:rsidR="002371D4">
        <w:t xml:space="preserve">. </w:t>
      </w:r>
    </w:p>
    <w:p w:rsidR="00D87396" w:rsidRPr="00D87396" w:rsidRDefault="009557D7" w:rsidP="00E25B8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AD2209" wp14:editId="16FF6B78">
            <wp:simplePos x="0" y="0"/>
            <wp:positionH relativeFrom="column">
              <wp:posOffset>47625</wp:posOffset>
            </wp:positionH>
            <wp:positionV relativeFrom="paragraph">
              <wp:posOffset>2249170</wp:posOffset>
            </wp:positionV>
            <wp:extent cx="915670" cy="1799590"/>
            <wp:effectExtent l="0" t="0" r="0" b="0"/>
            <wp:wrapTight wrapText="bothSides">
              <wp:wrapPolygon edited="0">
                <wp:start x="4044" y="0"/>
                <wp:lineTo x="2696" y="229"/>
                <wp:lineTo x="449" y="2744"/>
                <wp:lineTo x="0" y="8003"/>
                <wp:lineTo x="0" y="12576"/>
                <wp:lineTo x="8538" y="14634"/>
                <wp:lineTo x="9437" y="18292"/>
                <wp:lineTo x="6741" y="20350"/>
                <wp:lineTo x="6741" y="20807"/>
                <wp:lineTo x="9437" y="21265"/>
                <wp:lineTo x="16178" y="21265"/>
                <wp:lineTo x="16627" y="21265"/>
                <wp:lineTo x="19323" y="18292"/>
                <wp:lineTo x="14380" y="10975"/>
                <wp:lineTo x="21121" y="8003"/>
                <wp:lineTo x="21121" y="457"/>
                <wp:lineTo x="12133" y="0"/>
                <wp:lineTo x="4044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y-16017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396">
        <w:t>В подготовительной группе мы проводим занятия (конечно, в игровой форме, но тем не менее это занятия) по форм</w:t>
      </w:r>
      <w:r w:rsidR="00CB05FB">
        <w:t xml:space="preserve">ированию целостной картины мира: </w:t>
      </w:r>
      <w:r w:rsidR="00D87396">
        <w:t>ищем ответы на любые детские и недетские вопросы как устроен этот мир и</w:t>
      </w:r>
      <w:r w:rsidR="00CB05FB">
        <w:t xml:space="preserve"> сложная жизнь взрослых и детей; экологии (наверно, понятнее было бы сказать природоведению), экспериментальной деятельности: учим самостоятельно видеть дилемму и находить ответ на нее. Мы много рисуем, лепим и делаем аппликации</w:t>
      </w:r>
      <w:r w:rsidR="007073C9">
        <w:t xml:space="preserve"> (т. е. развиваем мелкую моторику, готовим руку к письму)</w:t>
      </w:r>
      <w:r w:rsidR="00CB05FB">
        <w:t xml:space="preserve">. </w:t>
      </w:r>
      <w:r w:rsidR="001B3590">
        <w:t>З</w:t>
      </w:r>
      <w:r w:rsidR="007073C9">
        <w:t>анимаемся математикой (</w:t>
      </w:r>
      <w:r w:rsidR="00CB05FB">
        <w:t>эт</w:t>
      </w:r>
      <w:r w:rsidR="007073C9">
        <w:t xml:space="preserve">о </w:t>
      </w:r>
      <w:r w:rsidR="00CB05FB">
        <w:t>счет</w:t>
      </w:r>
      <w:r w:rsidR="007073C9">
        <w:t>; ориентировка в пространстве, времени, на листе бумаги;</w:t>
      </w:r>
      <w:r w:rsidR="00CB05FB">
        <w:t xml:space="preserve"> знакомство с геометрическими фигурами</w:t>
      </w:r>
      <w:r w:rsidR="007073C9">
        <w:t>;</w:t>
      </w:r>
      <w:r w:rsidR="00CB05FB">
        <w:t xml:space="preserve"> решение самых настоящих примеров и задач</w:t>
      </w:r>
      <w:r w:rsidR="007073C9">
        <w:t xml:space="preserve">, и многое другое). Основа любого обучение – развитие </w:t>
      </w:r>
      <w:r w:rsidR="00CB05FB">
        <w:t>речи. Очень важно уметь формулировать свои мысли, задавать вопросы, пересказывать сказки, составлять рассказы на самые разные темы</w:t>
      </w:r>
      <w:r w:rsidR="007073C9">
        <w:t>, рассуждать</w:t>
      </w:r>
      <w:proofErr w:type="gramStart"/>
      <w:r w:rsidR="007073C9">
        <w:t xml:space="preserve">. </w:t>
      </w:r>
      <w:proofErr w:type="gramEnd"/>
      <w:r w:rsidR="001B3590">
        <w:t>М</w:t>
      </w:r>
      <w:r w:rsidR="007073C9">
        <w:t xml:space="preserve">ного читаем, ведь «Кто много читает, много знает.» </w:t>
      </w:r>
      <w:proofErr w:type="gramStart"/>
      <w:r w:rsidR="007073C9">
        <w:t>( и</w:t>
      </w:r>
      <w:proofErr w:type="gramEnd"/>
      <w:r w:rsidR="007073C9">
        <w:t xml:space="preserve"> умеет, чувствует, сочувствует, переживает, учится </w:t>
      </w:r>
      <w:proofErr w:type="spellStart"/>
      <w:r w:rsidR="007073C9">
        <w:t>эмпатии</w:t>
      </w:r>
      <w:proofErr w:type="spellEnd"/>
      <w:r w:rsidR="007073C9">
        <w:t>…).</w:t>
      </w:r>
      <w:r w:rsidR="007A268B">
        <w:t xml:space="preserve"> Еще </w:t>
      </w:r>
      <w:proofErr w:type="gramStart"/>
      <w:r w:rsidR="007A268B">
        <w:t>и  музыка</w:t>
      </w:r>
      <w:proofErr w:type="gramEnd"/>
      <w:r w:rsidR="007A268B">
        <w:t>, и</w:t>
      </w:r>
      <w:r w:rsidR="001B3590">
        <w:t xml:space="preserve"> физкультура!</w:t>
      </w:r>
    </w:p>
    <w:p w:rsidR="00E25B83" w:rsidRPr="007073C9" w:rsidRDefault="00D87396" w:rsidP="00E25B83">
      <w:r>
        <w:t>Посмотрите внимательно расписание образовательной деятельности (оно всегда висит в раздевалке, в любом детском саду и в любой группе), в</w:t>
      </w:r>
      <w:r w:rsidR="00804B84">
        <w:t xml:space="preserve"> подготовительной группе</w:t>
      </w:r>
      <w:r>
        <w:t xml:space="preserve"> у детей 3!!! занятия ежедневно. По 30 минут! Попробуйте в 6 лет хотя бы элементарно высидеть это время! (Конечно, есть динамические паузы, есть смена поз, но! это целых долгих 35 минут). А удерживать внимание все это время</w:t>
      </w:r>
      <w:r w:rsidRPr="00D87396">
        <w:t xml:space="preserve">? </w:t>
      </w:r>
      <w:r>
        <w:t>Легко</w:t>
      </w:r>
      <w:r w:rsidRPr="00D87396">
        <w:t xml:space="preserve">? </w:t>
      </w:r>
      <w:r w:rsidR="007073C9">
        <w:t>А воспитатели – люди хитрые! Время поиграть</w:t>
      </w:r>
      <w:r w:rsidR="007073C9" w:rsidRPr="007073C9">
        <w:t xml:space="preserve">? </w:t>
      </w:r>
      <w:r w:rsidR="007073C9">
        <w:t xml:space="preserve">И достают детям дидактические (обучающие) игры. Во время совместных игр </w:t>
      </w:r>
      <w:r w:rsidR="0008250E">
        <w:t xml:space="preserve">(даже подвижных) </w:t>
      </w:r>
      <w:r w:rsidR="007073C9">
        <w:t>попробуйте игнорировать правила, отвлекаться</w:t>
      </w:r>
      <w:r w:rsidR="0008250E">
        <w:t xml:space="preserve">, считать ворон – вы проиграете, а каждый человек хочет быть успешным. </w:t>
      </w:r>
    </w:p>
    <w:p w:rsidR="00452BF9" w:rsidRDefault="001B3590" w:rsidP="00452BF9">
      <w:pPr>
        <w:pStyle w:val="c1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2212" cy="1800000"/>
            <wp:effectExtent l="0" t="0" r="4445" b="0"/>
            <wp:wrapTight wrapText="bothSides">
              <wp:wrapPolygon edited="0">
                <wp:start x="2912" y="0"/>
                <wp:lineTo x="324" y="3658"/>
                <wp:lineTo x="0" y="4344"/>
                <wp:lineTo x="0" y="8460"/>
                <wp:lineTo x="1294" y="10975"/>
                <wp:lineTo x="1294" y="11204"/>
                <wp:lineTo x="6147" y="14634"/>
                <wp:lineTo x="8088" y="18292"/>
                <wp:lineTo x="8088" y="18749"/>
                <wp:lineTo x="9058" y="21265"/>
                <wp:lineTo x="9382" y="21265"/>
                <wp:lineTo x="11970" y="21265"/>
                <wp:lineTo x="12617" y="21265"/>
                <wp:lineTo x="13588" y="18292"/>
                <wp:lineTo x="16499" y="14634"/>
                <wp:lineTo x="20381" y="10975"/>
                <wp:lineTo x="21352" y="8231"/>
                <wp:lineTo x="21352" y="4344"/>
                <wp:lineTo x="20058" y="3658"/>
                <wp:lineTo x="21028" y="2744"/>
                <wp:lineTo x="21028" y="1601"/>
                <wp:lineTo x="20058" y="0"/>
                <wp:lineTo x="2912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irl-16016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21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CFE">
        <w:t>Поэтому</w:t>
      </w:r>
      <w:r w:rsidR="001F3911">
        <w:t xml:space="preserve"> цель всей нашей деятельности с детьми</w:t>
      </w:r>
      <w:r w:rsidR="00452BF9">
        <w:t xml:space="preserve"> (это прописано и закреплено во ФГОС</w:t>
      </w:r>
      <w:r w:rsidR="003901F0">
        <w:t>)</w:t>
      </w:r>
      <w:r w:rsidR="001F3911">
        <w:t xml:space="preserve"> - не дать знания ради знаний, а развива</w:t>
      </w:r>
      <w:r w:rsidR="00452BF9">
        <w:t xml:space="preserve">ть личностные качества ребенка, не посадить детей за книжки и тетрадки, а постараться выпустить в школу физически развитых, </w:t>
      </w:r>
      <w:r w:rsidR="003901F0">
        <w:t xml:space="preserve">волевых, </w:t>
      </w:r>
      <w:r w:rsidR="00452BF9">
        <w:t xml:space="preserve">любознательных, </w:t>
      </w:r>
      <w:r w:rsidR="003901F0">
        <w:t xml:space="preserve">жизнерадостных, </w:t>
      </w:r>
      <w:r w:rsidR="00452BF9">
        <w:t xml:space="preserve">активных, эмоционально отзывчивых, самостоятельных, инициативных, целеустремленных, </w:t>
      </w:r>
      <w:r w:rsidR="003901F0">
        <w:t>коммуникабельных детей.</w:t>
      </w:r>
    </w:p>
    <w:p w:rsidR="00682CFE" w:rsidRDefault="00682CFE" w:rsidP="00682CFE">
      <w:pPr>
        <w:pStyle w:val="c1"/>
      </w:pPr>
      <w:r>
        <w:rPr>
          <w:rStyle w:val="c0"/>
        </w:rPr>
        <w:t xml:space="preserve">Таким образом задача </w:t>
      </w:r>
      <w:r>
        <w:rPr>
          <w:rStyle w:val="c0"/>
        </w:rPr>
        <w:t xml:space="preserve">детского сада </w:t>
      </w:r>
      <w:r>
        <w:rPr>
          <w:rStyle w:val="c0"/>
        </w:rPr>
        <w:t>состоит в формировании общей культуры, развити</w:t>
      </w:r>
      <w:r>
        <w:rPr>
          <w:rStyle w:val="c0"/>
        </w:rPr>
        <w:t>и</w:t>
      </w:r>
      <w:r>
        <w:rPr>
          <w:rStyle w:val="c0"/>
        </w:rPr>
        <w:t xml:space="preserve"> «качеств, формировани</w:t>
      </w:r>
      <w:r>
        <w:rPr>
          <w:rStyle w:val="c0"/>
        </w:rPr>
        <w:t>и</w:t>
      </w:r>
      <w:r>
        <w:rPr>
          <w:rStyle w:val="c0"/>
        </w:rPr>
        <w:t xml:space="preserve"> предпосылок учебной деятельности, обеспечивающих социальную успешность». </w:t>
      </w:r>
    </w:p>
    <w:p w:rsidR="00A46B57" w:rsidRDefault="00A46B57"/>
    <w:p w:rsidR="00A46B57" w:rsidRDefault="00C73E3B" w:rsidP="00C73E3B">
      <w:pPr>
        <w:jc w:val="right"/>
      </w:pPr>
      <w:r w:rsidRPr="000E1FCA">
        <w:rPr>
          <w:i/>
        </w:rPr>
        <w:t>Лисицына Ксения Андреевна, воспитатель высшей квалификационной категории</w:t>
      </w:r>
      <w:r>
        <w:t>.</w:t>
      </w:r>
    </w:p>
    <w:p w:rsidR="00A46B57" w:rsidRDefault="00A46B57"/>
    <w:p w:rsidR="00A46B57" w:rsidRPr="000E1FCA" w:rsidRDefault="00CB084D">
      <w:pPr>
        <w:rPr>
          <w:b/>
        </w:rPr>
      </w:pPr>
      <w:r w:rsidRPr="000E1FCA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1252529" cy="1800000"/>
            <wp:effectExtent l="0" t="0" r="5080" b="0"/>
            <wp:wrapTight wrapText="bothSides">
              <wp:wrapPolygon edited="0">
                <wp:start x="15773" y="0"/>
                <wp:lineTo x="9858" y="457"/>
                <wp:lineTo x="1314" y="2515"/>
                <wp:lineTo x="657" y="5716"/>
                <wp:lineTo x="2300" y="7088"/>
                <wp:lineTo x="4929" y="7317"/>
                <wp:lineTo x="0" y="10975"/>
                <wp:lineTo x="0" y="12347"/>
                <wp:lineTo x="4272" y="14634"/>
                <wp:lineTo x="5258" y="21265"/>
                <wp:lineTo x="5586" y="21265"/>
                <wp:lineTo x="7558" y="21265"/>
                <wp:lineTo x="7886" y="21265"/>
                <wp:lineTo x="12815" y="14634"/>
                <wp:lineTo x="18073" y="10975"/>
                <wp:lineTo x="21359" y="7774"/>
                <wp:lineTo x="21359" y="1372"/>
                <wp:lineTo x="18402" y="0"/>
                <wp:lineTo x="15773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irl-16016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52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E3B" w:rsidRPr="000E1FCA">
        <w:rPr>
          <w:b/>
        </w:rPr>
        <w:t>Используемая литература:</w:t>
      </w:r>
    </w:p>
    <w:p w:rsidR="00C73E3B" w:rsidRPr="007E32F8" w:rsidRDefault="00C73E3B" w:rsidP="00C73E3B">
      <w:r w:rsidRPr="00C73E3B">
        <w:rPr>
          <w:rFonts w:eastAsia="Times New Roman" w:cs="Times New Roman"/>
          <w:bCs/>
          <w:kern w:val="36"/>
          <w:szCs w:val="24"/>
          <w:lang w:eastAsia="ru-RU"/>
        </w:rPr>
        <w:t>ФГОС: Каким должен быть выпускник детского сада?</w:t>
      </w:r>
      <w:r>
        <w:rPr>
          <w:rFonts w:eastAsia="Times New Roman" w:cs="Times New Roman"/>
          <w:bCs/>
          <w:kern w:val="36"/>
          <w:szCs w:val="24"/>
          <w:lang w:eastAsia="ru-RU"/>
        </w:rPr>
        <w:t xml:space="preserve"> </w:t>
      </w:r>
      <w:r w:rsidRPr="002371D4">
        <w:t>https://fulledu.ru/articles/1134_fgos-kakim-dolzhen-byt-vypusknik-detskogo-sada.html</w:t>
      </w:r>
    </w:p>
    <w:p w:rsidR="00C73E3B" w:rsidRPr="00C73E3B" w:rsidRDefault="00C73E3B" w:rsidP="00CB084D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</w:p>
    <w:sectPr w:rsidR="00C73E3B" w:rsidRPr="00C73E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49" w:rsidRDefault="00B55749" w:rsidP="008C0D4D">
      <w:pPr>
        <w:spacing w:after="0" w:line="240" w:lineRule="auto"/>
      </w:pPr>
      <w:r>
        <w:separator/>
      </w:r>
    </w:p>
  </w:endnote>
  <w:endnote w:type="continuationSeparator" w:id="0">
    <w:p w:rsidR="00B55749" w:rsidRDefault="00B55749" w:rsidP="008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4D" w:rsidRDefault="008C0D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4D" w:rsidRDefault="008C0D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4D" w:rsidRDefault="008C0D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49" w:rsidRDefault="00B55749" w:rsidP="008C0D4D">
      <w:pPr>
        <w:spacing w:after="0" w:line="240" w:lineRule="auto"/>
      </w:pPr>
      <w:r>
        <w:separator/>
      </w:r>
    </w:p>
  </w:footnote>
  <w:footnote w:type="continuationSeparator" w:id="0">
    <w:p w:rsidR="00B55749" w:rsidRDefault="00B55749" w:rsidP="008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4D" w:rsidRDefault="008C0D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4D" w:rsidRDefault="008C0D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4D" w:rsidRDefault="008C0D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AD"/>
    <w:rsid w:val="0008250E"/>
    <w:rsid w:val="000E1FCA"/>
    <w:rsid w:val="000F2BA5"/>
    <w:rsid w:val="001B3590"/>
    <w:rsid w:val="001F3911"/>
    <w:rsid w:val="002371D4"/>
    <w:rsid w:val="00293D97"/>
    <w:rsid w:val="00313DEE"/>
    <w:rsid w:val="003628AD"/>
    <w:rsid w:val="003901F0"/>
    <w:rsid w:val="00452BF9"/>
    <w:rsid w:val="0049661F"/>
    <w:rsid w:val="0050663E"/>
    <w:rsid w:val="005921CC"/>
    <w:rsid w:val="005D18F8"/>
    <w:rsid w:val="00682CFE"/>
    <w:rsid w:val="006D7924"/>
    <w:rsid w:val="006E3859"/>
    <w:rsid w:val="007073C9"/>
    <w:rsid w:val="007433BB"/>
    <w:rsid w:val="007A268B"/>
    <w:rsid w:val="007D0FF1"/>
    <w:rsid w:val="007E32F8"/>
    <w:rsid w:val="00804B84"/>
    <w:rsid w:val="008C0D4D"/>
    <w:rsid w:val="009557D7"/>
    <w:rsid w:val="00A46B57"/>
    <w:rsid w:val="00B55749"/>
    <w:rsid w:val="00BD2B4E"/>
    <w:rsid w:val="00C73E3B"/>
    <w:rsid w:val="00CB05FB"/>
    <w:rsid w:val="00CB084D"/>
    <w:rsid w:val="00CD5F6B"/>
    <w:rsid w:val="00D87396"/>
    <w:rsid w:val="00D94910"/>
    <w:rsid w:val="00E25B83"/>
    <w:rsid w:val="00FC509D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F447B1-54D6-449F-AB8B-613A5012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91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1">
    <w:name w:val="c1"/>
    <w:basedOn w:val="a"/>
    <w:rsid w:val="00452B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452BF9"/>
  </w:style>
  <w:style w:type="character" w:customStyle="1" w:styleId="c0">
    <w:name w:val="c0"/>
    <w:basedOn w:val="a0"/>
    <w:rsid w:val="00452BF9"/>
  </w:style>
  <w:style w:type="paragraph" w:styleId="a4">
    <w:name w:val="header"/>
    <w:basedOn w:val="a"/>
    <w:link w:val="a5"/>
    <w:uiPriority w:val="99"/>
    <w:unhideWhenUsed/>
    <w:rsid w:val="008C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D4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C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D4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127D0-6A30-4079-9B32-D9A75036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2020-08-27T05:49:00Z</dcterms:created>
  <dcterms:modified xsi:type="dcterms:W3CDTF">2020-09-19T20:14:00Z</dcterms:modified>
</cp:coreProperties>
</file>