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2" w:rsidRPr="00417562" w:rsidRDefault="00417562" w:rsidP="00417562">
      <w:pPr>
        <w:spacing w:after="0"/>
        <w:rPr>
          <w:b/>
          <w:sz w:val="32"/>
          <w:szCs w:val="32"/>
        </w:rPr>
      </w:pPr>
      <w:r>
        <w:rPr>
          <w:rFonts w:ascii="Helvetica" w:hAnsi="Helvetica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-1071843</wp:posOffset>
            </wp:positionH>
            <wp:positionV relativeFrom="paragraph">
              <wp:posOffset>-698575</wp:posOffset>
            </wp:positionV>
            <wp:extent cx="7532819" cy="10551588"/>
            <wp:effectExtent l="19050" t="0" r="0" b="0"/>
            <wp:wrapNone/>
            <wp:docPr id="1" name="Рисунок 1" descr="G:\рамки-фоны\рамки\kcKnkpX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и-фоны\рамки\kcKnkpX5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5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CB8" w:rsidRPr="004C7CB8">
        <w:rPr>
          <w:rFonts w:ascii="Helvetica" w:hAnsi="Helvetica"/>
          <w:b/>
          <w:bCs/>
          <w:color w:val="333333"/>
          <w:sz w:val="36"/>
          <w:szCs w:val="36"/>
        </w:rPr>
        <w:t>Консультация на тему: "Рекомендации по развитию речи детей младшего дошкольного возраста".</w:t>
      </w:r>
      <w:r w:rsidRPr="004175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7562" w:rsidRPr="00417562" w:rsidRDefault="00417562" w:rsidP="00417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562">
        <w:rPr>
          <w:rFonts w:ascii="Times New Roman" w:hAnsi="Times New Roman" w:cs="Times New Roman"/>
          <w:sz w:val="24"/>
          <w:szCs w:val="24"/>
        </w:rPr>
        <w:t>РЕЧЬ - один из наиболее мощных факторов и стимулов развития ребенка в целом. Это обусловлено исключительной ролью речи в жизни человека. С ее помощью выражаются</w:t>
      </w:r>
    </w:p>
    <w:p w:rsidR="00417562" w:rsidRPr="00417562" w:rsidRDefault="00417562" w:rsidP="00417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562">
        <w:rPr>
          <w:rFonts w:ascii="Times New Roman" w:hAnsi="Times New Roman" w:cs="Times New Roman"/>
          <w:sz w:val="24"/>
          <w:szCs w:val="24"/>
        </w:rPr>
        <w:t xml:space="preserve"> мысли, желания, передают свой жизненный опыт.</w:t>
      </w:r>
    </w:p>
    <w:p w:rsidR="00417562" w:rsidRPr="00417562" w:rsidRDefault="00417562" w:rsidP="00417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562">
        <w:rPr>
          <w:rFonts w:ascii="Times New Roman" w:hAnsi="Times New Roman" w:cs="Times New Roman"/>
          <w:sz w:val="24"/>
          <w:szCs w:val="24"/>
        </w:rPr>
        <w:t xml:space="preserve"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</w:t>
      </w:r>
    </w:p>
    <w:p w:rsidR="00417562" w:rsidRPr="00417562" w:rsidRDefault="00417562" w:rsidP="00417562">
      <w:pPr>
        <w:spacing w:after="0"/>
        <w:rPr>
          <w:sz w:val="24"/>
          <w:szCs w:val="24"/>
        </w:rPr>
      </w:pPr>
      <w:r w:rsidRPr="00417562">
        <w:rPr>
          <w:rFonts w:ascii="Times New Roman" w:hAnsi="Times New Roman" w:cs="Times New Roman"/>
          <w:sz w:val="24"/>
          <w:szCs w:val="24"/>
        </w:rPr>
        <w:t>так важно, чтобы дома он слышал правильную, грамотную речь</w:t>
      </w:r>
      <w:r w:rsidRPr="00417562">
        <w:rPr>
          <w:sz w:val="24"/>
          <w:szCs w:val="24"/>
        </w:rPr>
        <w:t>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   Нормальное (своевременное и правильное) речевое развитие ребенка позволяет ему постоянно усваивать новые понятия, расширять запас знаний и представлений об окружающем. Таким образом, речь, ее развитие самым тесным образом связаны с развитием мышления.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 xml:space="preserve">    С каждым днем растет интерес ребенка к окружающему его миру. Он все хочет узнать, потрогать, увидеть, услышать. Уровень развития речи ребенка во многом зависит от воспитания. Главным средством развития речи ребенка 2-3 лет, как и более младшего возраста, является общение его </w:t>
      </w:r>
      <w:proofErr w:type="gramStart"/>
      <w:r w:rsidRPr="004C7CB8">
        <w:rPr>
          <w:color w:val="333333"/>
        </w:rPr>
        <w:t>со</w:t>
      </w:r>
      <w:proofErr w:type="gramEnd"/>
      <w:r w:rsidRPr="004C7CB8">
        <w:rPr>
          <w:color w:val="333333"/>
        </w:rPr>
        <w:t xml:space="preserve"> взрослыми и речь взрослых. Развивая речь, нужно заботиться не столько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Для этого нужно знакомить ребенка с реальным миром вещей, явлений, событий. Просто необходимо, чтобы он то, о чем с ним говорят, видел своими глазами, слышал и по возможности при этом действовал своими руками. Нужно расширять личный опыт ребенка,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    Для того</w:t>
      </w:r>
      <w:proofErr w:type="gramStart"/>
      <w:r w:rsidRPr="004C7CB8">
        <w:rPr>
          <w:color w:val="333333"/>
        </w:rPr>
        <w:t>,</w:t>
      </w:r>
      <w:proofErr w:type="gramEnd"/>
      <w:r w:rsidRPr="004C7CB8">
        <w:rPr>
          <w:color w:val="333333"/>
        </w:rPr>
        <w:t xml:space="preserve"> чтобы процесс речевого развития детей протекал своевременно и правильно, необходимы определенные условия. Ребенок должен: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быть психически и соматически здоровым;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иметь нормальные умственные способности;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иметь нормальный слух и зрение;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обладать достаточной психической активностью;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испытывать потребность в речевом общении;</w:t>
      </w:r>
    </w:p>
    <w:p w:rsidR="004C7CB8" w:rsidRPr="004C7CB8" w:rsidRDefault="004C7CB8" w:rsidP="004C7C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>иметь полноценное речевое окружение.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4C7CB8">
        <w:rPr>
          <w:color w:val="333333"/>
        </w:rPr>
        <w:t xml:space="preserve">   По отношению к трехлетнему возрасту можно говорить лишь о подготовке детей к рассказыванию. Дети учатся слушать взрослого, высказываться в присутствии других людей.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 xml:space="preserve">    Описать предмет, игрушку ребенок сможет, только опираясь на вопросы взрослого. При совместном рассматривании игрушки взрослый сначала описывает ее, называет основные детали, признаки: мишка большой, плюшевый, у него есть голова, туловище, лапы и т.д. Затем спрашивает у ребенка: «Какой мишка?», «Что есть у мишки?» Во время рассматривания игрушка находится в руках у ребенка, который двигает лапами, трогает уши, глаза, гладит мишку. Все действия с игрушкой помогают в усвоении рассказа о </w:t>
      </w:r>
      <w:r w:rsidRPr="004C7CB8">
        <w:rPr>
          <w:color w:val="333333"/>
        </w:rPr>
        <w:lastRenderedPageBreak/>
        <w:t xml:space="preserve">мишке, так как у детей трехлетнего </w:t>
      </w:r>
      <w:proofErr w:type="gramStart"/>
      <w:r w:rsidRPr="004C7CB8">
        <w:rPr>
          <w:color w:val="333333"/>
        </w:rPr>
        <w:t>в</w:t>
      </w:r>
      <w:r w:rsidR="00417562" w:rsidRPr="0041756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4C7CB8">
        <w:rPr>
          <w:color w:val="333333"/>
        </w:rPr>
        <w:t>озраста</w:t>
      </w:r>
      <w:proofErr w:type="spellEnd"/>
      <w:proofErr w:type="gramEnd"/>
      <w:r w:rsidRPr="004C7CB8">
        <w:rPr>
          <w:color w:val="333333"/>
        </w:rPr>
        <w:t xml:space="preserve"> преобладает наглядно-действенное мышление.</w:t>
      </w:r>
    </w:p>
    <w:p w:rsidR="004C7CB8" w:rsidRPr="004C7CB8" w:rsidRDefault="00417562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-1114873</wp:posOffset>
            </wp:positionH>
            <wp:positionV relativeFrom="paragraph">
              <wp:posOffset>-1144345</wp:posOffset>
            </wp:positionV>
            <wp:extent cx="7586606" cy="10628556"/>
            <wp:effectExtent l="19050" t="0" r="0" b="0"/>
            <wp:wrapNone/>
            <wp:docPr id="2" name="Рисунок 2" descr="G:\рамки-фоны\рамки\kcKnkpX5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мки-фоны\рамки\kcKnkpX5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22" cy="1064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CB8" w:rsidRPr="004C7CB8">
        <w:rPr>
          <w:color w:val="333333"/>
        </w:rPr>
        <w:t>    Кроме того, с ребенком 2-3 лет можно и нужно говорить и о том, что сейчас не находится в поле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4C7CB8" w:rsidRP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 xml:space="preserve">   В возрасте от 2,5 до 3 лет </w:t>
      </w:r>
      <w:r>
        <w:rPr>
          <w:b/>
          <w:bCs/>
          <w:color w:val="333333"/>
        </w:rPr>
        <w:t>книга</w:t>
      </w:r>
      <w:r w:rsidRPr="004C7CB8">
        <w:rPr>
          <w:b/>
          <w:bCs/>
          <w:color w:val="333333"/>
        </w:rPr>
        <w:t> </w:t>
      </w:r>
      <w:r w:rsidRPr="004C7CB8">
        <w:rPr>
          <w:color w:val="333333"/>
        </w:rPr>
        <w:t>прочно входит в число наиболее привлекательных игрушек для малышей. Она и должна быть похожа на игрушку: объемная раскладушка, большого формата, с крупными, красочными картинками. Привлечь ребенка к книге, привить любовь к слушанию, а затем и к чтению книг – главная задача взрослых. Именно сейчас решится, будет ли ваш малыш в будущем пытливым, внимательным читателем или он так и проживет без книг.</w:t>
      </w:r>
    </w:p>
    <w:p w:rsidR="004C7CB8" w:rsidRDefault="004C7CB8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7CB8">
        <w:rPr>
          <w:color w:val="333333"/>
        </w:rPr>
        <w:t xml:space="preserve">   Правило для родителей – читать ребенку каждый день. Обязательно читать </w:t>
      </w:r>
      <w:proofErr w:type="spellStart"/>
      <w:r w:rsidRPr="004C7CB8">
        <w:rPr>
          <w:color w:val="333333"/>
        </w:rPr>
        <w:t>потешки</w:t>
      </w:r>
      <w:proofErr w:type="spellEnd"/>
      <w:r w:rsidRPr="004C7CB8">
        <w:rPr>
          <w:color w:val="333333"/>
        </w:rPr>
        <w:t>, народные сказки с повторяющимися действиями, стихотворные сказки</w:t>
      </w:r>
      <w:proofErr w:type="gramStart"/>
      <w:r w:rsidRPr="004C7CB8">
        <w:rPr>
          <w:color w:val="333333"/>
        </w:rPr>
        <w:t xml:space="preserve"> </w:t>
      </w:r>
      <w:r w:rsidR="00417562">
        <w:rPr>
          <w:color w:val="333333"/>
        </w:rPr>
        <w:t>.</w:t>
      </w:r>
      <w:proofErr w:type="gramEnd"/>
    </w:p>
    <w:p w:rsidR="00F07730" w:rsidRPr="00F07730" w:rsidRDefault="00F07730" w:rsidP="00F07730">
      <w:pPr>
        <w:shd w:val="clear" w:color="auto" w:fill="FFFFFF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 КОНЦУ 3 ГОДА ДЕТИ МОГУТ</w:t>
      </w: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иметь активный словарный запас (не менее 1000-1200 </w:t>
      </w:r>
      <w:r w:rsidRPr="00F07730">
        <w:rPr>
          <w:rFonts w:ascii="Times New Roman" w:eastAsia="Times New Roman" w:hAnsi="Times New Roman" w:cs="Times New Roman"/>
          <w:sz w:val="24"/>
          <w:szCs w:val="24"/>
        </w:rPr>
        <w:t>слов);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повторять за взрослым слово и небольшое </w:t>
      </w: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предложение, в том числе содержащее вопрос или </w:t>
      </w:r>
      <w:r w:rsidRPr="00F07730">
        <w:rPr>
          <w:rFonts w:ascii="Times New Roman" w:eastAsia="Times New Roman" w:hAnsi="Times New Roman" w:cs="Times New Roman"/>
          <w:sz w:val="24"/>
          <w:szCs w:val="24"/>
        </w:rPr>
        <w:t>восклицание;</w:t>
      </w:r>
      <w:r w:rsidRPr="00F077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2"/>
          <w:sz w:val="24"/>
          <w:szCs w:val="24"/>
        </w:rPr>
        <w:t>- ответить на понятный вопрос взрослого;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поделиться информацией (Коля пришел), </w:t>
      </w: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пожаловаться на не удобства (замерз, устал) и действия </w:t>
      </w:r>
      <w:r w:rsidRPr="00F07730">
        <w:rPr>
          <w:rFonts w:ascii="Times New Roman" w:eastAsia="Times New Roman" w:hAnsi="Times New Roman" w:cs="Times New Roman"/>
          <w:sz w:val="24"/>
          <w:szCs w:val="24"/>
        </w:rPr>
        <w:t>сверстника (отнимает);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>- сопровождать речью игровые и бытовые действия;</w:t>
      </w:r>
    </w:p>
    <w:p w:rsidR="00F07730" w:rsidRPr="00F07730" w:rsidRDefault="00F07730" w:rsidP="00F07730">
      <w:pPr>
        <w:shd w:val="clear" w:color="auto" w:fill="FFFFFF"/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слушать небольшие рассказы без наглядного </w:t>
      </w:r>
      <w:r w:rsidRPr="00F07730">
        <w:rPr>
          <w:rFonts w:ascii="Times New Roman" w:eastAsia="Times New Roman" w:hAnsi="Times New Roman" w:cs="Times New Roman"/>
          <w:sz w:val="24"/>
          <w:szCs w:val="24"/>
        </w:rPr>
        <w:t>сопровождения;</w:t>
      </w: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пользоваться речью как средством общения со </w:t>
      </w:r>
      <w:r w:rsidRPr="00F07730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30" w:rsidRPr="00F07730" w:rsidRDefault="00F07730" w:rsidP="00F077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подготовила воспитатель Дудорова О.В.</w:t>
      </w:r>
    </w:p>
    <w:p w:rsidR="00F07730" w:rsidRPr="004C7CB8" w:rsidRDefault="00F07730" w:rsidP="004C7CB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72BE0" w:rsidRPr="004C7CB8" w:rsidRDefault="00872BE0">
      <w:pPr>
        <w:rPr>
          <w:rFonts w:ascii="Times New Roman" w:hAnsi="Times New Roman" w:cs="Times New Roman"/>
          <w:sz w:val="24"/>
          <w:szCs w:val="24"/>
        </w:rPr>
      </w:pPr>
    </w:p>
    <w:sectPr w:rsidR="00872BE0" w:rsidRPr="004C7CB8" w:rsidSect="0087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08"/>
    <w:multiLevelType w:val="multilevel"/>
    <w:tmpl w:val="4EA4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7CB8"/>
    <w:rsid w:val="00417562"/>
    <w:rsid w:val="004C7CB8"/>
    <w:rsid w:val="00872BE0"/>
    <w:rsid w:val="00F0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2021-09-18T11:42:00Z</dcterms:created>
  <dcterms:modified xsi:type="dcterms:W3CDTF">2021-09-18T12:05:00Z</dcterms:modified>
</cp:coreProperties>
</file>